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637ED" w:rsidRDefault="0028588C" w:rsidP="0028588C">
      <w:pPr>
        <w:jc w:val="center"/>
        <w:rPr>
          <w:b/>
          <w:bCs/>
          <w:noProof/>
          <w:szCs w:val="24"/>
        </w:rPr>
      </w:pPr>
      <w:r w:rsidRPr="009637ED">
        <w:rPr>
          <w:b/>
          <w:bCs/>
          <w:noProof/>
          <w:szCs w:val="24"/>
        </w:rPr>
        <w:t>T.C</w:t>
      </w:r>
    </w:p>
    <w:p w:rsidR="0028588C" w:rsidRPr="009637ED" w:rsidRDefault="00267A5A" w:rsidP="0028588C">
      <w:pPr>
        <w:jc w:val="center"/>
        <w:rPr>
          <w:b/>
          <w:bCs/>
          <w:noProof/>
          <w:szCs w:val="24"/>
        </w:rPr>
      </w:pPr>
      <w:r w:rsidRPr="009637ED">
        <w:rPr>
          <w:b/>
          <w:bCs/>
          <w:noProof/>
          <w:szCs w:val="24"/>
        </w:rPr>
        <w:t>AMASYA VALİLİĞİ</w:t>
      </w:r>
    </w:p>
    <w:p w:rsidR="0028588C" w:rsidRPr="00E22B8A" w:rsidRDefault="00267A5A" w:rsidP="00267A5A">
      <w:pPr>
        <w:tabs>
          <w:tab w:val="center" w:pos="7002"/>
          <w:tab w:val="right" w:pos="14004"/>
        </w:tabs>
        <w:rPr>
          <w:b/>
          <w:bCs/>
          <w:noProof/>
          <w:szCs w:val="24"/>
        </w:rPr>
      </w:pPr>
      <w:r>
        <w:rPr>
          <w:b/>
          <w:bCs/>
          <w:noProof/>
          <w:szCs w:val="24"/>
        </w:rPr>
        <w:tab/>
      </w:r>
      <w:r w:rsidR="00EB66B2">
        <w:rPr>
          <w:b/>
          <w:bCs/>
          <w:noProof/>
          <w:szCs w:val="24"/>
        </w:rPr>
        <w:t xml:space="preserve">SERDAR ZEREN </w:t>
      </w:r>
      <w:r>
        <w:rPr>
          <w:b/>
          <w:bCs/>
          <w:noProof/>
          <w:szCs w:val="24"/>
        </w:rPr>
        <w:t>İLKOKULU MÜDÜRLÜĞÜ</w:t>
      </w:r>
      <w:r>
        <w:rPr>
          <w:b/>
          <w:bCs/>
          <w:noProof/>
          <w:szCs w:val="24"/>
        </w:rPr>
        <w:tab/>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267A5A">
        <w:rPr>
          <w:b/>
          <w:bCs/>
          <w:noProof/>
          <w:szCs w:val="24"/>
        </w:rPr>
        <w:lastRenderedPageBreak/>
        <w:drawing>
          <wp:inline distT="0" distB="0" distL="0" distR="0">
            <wp:extent cx="8825230"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ED5DAA" w:rsidRPr="00ED5DAA" w:rsidRDefault="006E46D5" w:rsidP="006E46D5">
      <w:pPr>
        <w:spacing w:after="0" w:line="240" w:lineRule="auto"/>
        <w:ind w:firstLine="851"/>
        <w:jc w:val="both"/>
        <w:rPr>
          <w:rFonts w:cs="Arial"/>
          <w:szCs w:val="24"/>
        </w:rPr>
      </w:pPr>
      <w:bookmarkStart w:id="1" w:name="_Toc531097531"/>
      <w:r>
        <w:rPr>
          <w:rFonts w:cs="Arial"/>
          <w:noProof/>
          <w:szCs w:val="24"/>
        </w:rPr>
        <w:drawing>
          <wp:anchor distT="0" distB="0" distL="114300" distR="114300" simplePos="0" relativeHeight="251658240" behindDoc="1" locked="0" layoutInCell="1" allowOverlap="1">
            <wp:simplePos x="0" y="0"/>
            <wp:positionH relativeFrom="column">
              <wp:posOffset>7806055</wp:posOffset>
            </wp:positionH>
            <wp:positionV relativeFrom="paragraph">
              <wp:posOffset>85090</wp:posOffset>
            </wp:positionV>
            <wp:extent cx="1876425" cy="2501900"/>
            <wp:effectExtent l="19050" t="0" r="9525" b="0"/>
            <wp:wrapTight wrapText="bothSides">
              <wp:wrapPolygon edited="0">
                <wp:start x="-219" y="0"/>
                <wp:lineTo x="-219" y="21381"/>
                <wp:lineTo x="21710" y="21381"/>
                <wp:lineTo x="21710" y="0"/>
                <wp:lineTo x="-219" y="0"/>
              </wp:wrapPolygon>
            </wp:wrapTight>
            <wp:docPr id="3" name="2 Resim" descr="hasan hüseyin akta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an hüseyin aktaş.jpg"/>
                    <pic:cNvPicPr/>
                  </pic:nvPicPr>
                  <pic:blipFill>
                    <a:blip r:embed="rId9" cstate="print"/>
                    <a:stretch>
                      <a:fillRect/>
                    </a:stretch>
                  </pic:blipFill>
                  <pic:spPr>
                    <a:xfrm>
                      <a:off x="0" y="0"/>
                      <a:ext cx="1876425" cy="2501900"/>
                    </a:xfrm>
                    <a:prstGeom prst="rect">
                      <a:avLst/>
                    </a:prstGeom>
                  </pic:spPr>
                </pic:pic>
              </a:graphicData>
            </a:graphic>
          </wp:anchor>
        </w:drawing>
      </w:r>
      <w:r w:rsidR="00ED5DAA" w:rsidRPr="00224315">
        <w:rPr>
          <w:rFonts w:cs="Arial"/>
          <w:szCs w:val="24"/>
        </w:rPr>
        <w:t>Ç</w:t>
      </w:r>
      <w:r w:rsidR="00ED5DAA" w:rsidRPr="00ED5DAA">
        <w:rPr>
          <w:rFonts w:cs="Arial"/>
          <w:szCs w:val="24"/>
        </w:rPr>
        <w:t xml:space="preserve">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w:t>
      </w:r>
      <w:r>
        <w:rPr>
          <w:rFonts w:cs="Arial"/>
          <w:szCs w:val="24"/>
        </w:rPr>
        <w:t xml:space="preserve">   </w:t>
      </w:r>
      <w:r w:rsidR="00ED5DAA" w:rsidRPr="00ED5DAA">
        <w:rPr>
          <w:rFonts w:cs="Arial"/>
          <w:szCs w:val="24"/>
        </w:rPr>
        <w:t>Başarılı olmak da iyi bir planlama ve bu planın etkin bir şekilde uygulanmasına bağlıdır. Okullar, değişen dünyanın dinami</w:t>
      </w:r>
      <w:r w:rsidR="00224315">
        <w:rPr>
          <w:rFonts w:cs="Arial"/>
          <w:szCs w:val="24"/>
        </w:rPr>
        <w:t xml:space="preserve">klerini yeni kuşaklarla </w:t>
      </w:r>
      <w:r w:rsidR="00ED5DAA" w:rsidRPr="00ED5DAA">
        <w:rPr>
          <w:rFonts w:cs="Arial"/>
          <w:szCs w:val="24"/>
        </w:rPr>
        <w:t xml:space="preserve">buluşturmada ve geleceğin etkili bireylerinin yetiştirilmesinde en önemli işleve sahip olan kurumlardır. </w:t>
      </w:r>
    </w:p>
    <w:p w:rsidR="00ED5DAA" w:rsidRDefault="00ED5DAA" w:rsidP="006E46D5">
      <w:pPr>
        <w:spacing w:after="0" w:line="240" w:lineRule="auto"/>
        <w:jc w:val="both"/>
        <w:rPr>
          <w:rFonts w:cs="Arial"/>
          <w:szCs w:val="24"/>
        </w:rPr>
      </w:pPr>
      <w:r w:rsidRPr="00ED5DAA">
        <w:rPr>
          <w:rFonts w:cs="Arial"/>
          <w:szCs w:val="24"/>
        </w:rPr>
        <w:t xml:space="preserve">Kapsamlı ve özgün bir çalışmanın sonucu hazırlanan Stratejik Plan okulumuzun çağa uyumu ve gelişimi açısından tespit edilen ve ulaşılması gereken hedeflerin yönünü doğrultusunu ve tercihlerini kapsamaktadır. </w:t>
      </w:r>
    </w:p>
    <w:p w:rsidR="006E46D5" w:rsidRPr="00ED5DAA" w:rsidRDefault="006E46D5" w:rsidP="006E46D5">
      <w:pPr>
        <w:spacing w:after="0" w:line="240" w:lineRule="auto"/>
        <w:jc w:val="both"/>
        <w:rPr>
          <w:rFonts w:cs="Arial"/>
          <w:szCs w:val="24"/>
        </w:rPr>
      </w:pPr>
    </w:p>
    <w:p w:rsidR="00ED5DAA" w:rsidRDefault="00ED5DAA" w:rsidP="006E46D5">
      <w:pPr>
        <w:spacing w:after="0" w:line="240" w:lineRule="auto"/>
        <w:ind w:firstLine="851"/>
        <w:jc w:val="both"/>
        <w:rPr>
          <w:rFonts w:cs="Arial"/>
          <w:szCs w:val="24"/>
        </w:rPr>
      </w:pPr>
      <w:r w:rsidRPr="00ED5DAA">
        <w:rPr>
          <w:rFonts w:cs="Arial"/>
          <w:szCs w:val="24"/>
        </w:rPr>
        <w:t xml:space="preserve">Okulların bu işlevlerini gerçekleştirmesini sağlamada, etkili bir planlamanın yanı sıra planların gerçekleştirilmesini sağlayacak örgütsel kültüre sahip donanımlı çalışanlara gereksinim duyulmaktadır. Okulun </w:t>
      </w:r>
      <w:proofErr w:type="gramStart"/>
      <w:r w:rsidRPr="00ED5DAA">
        <w:rPr>
          <w:rFonts w:cs="Arial"/>
          <w:szCs w:val="24"/>
        </w:rPr>
        <w:t>vizyon</w:t>
      </w:r>
      <w:proofErr w:type="gramEnd"/>
      <w:r w:rsidRPr="00ED5DAA">
        <w:rPr>
          <w:rFonts w:cs="Arial"/>
          <w:szCs w:val="24"/>
        </w:rPr>
        <w:t xml:space="preserve"> ve amaçlarının istenilen düzeyde gerçekleşmesi, okulun etkililiğini artırmaktadır. Okullar bilginin paylaşılmasının yanı sıra, birlikte sorun çözme becerilerine sahip donanımlı bireyleri buluşturan ve geleceğin liderlerini yetiştirerek, geleceğin lider ülkesinin insan kaynakları gereksinimlerini karşılayan kurumlar olmak zorundadırlar. Stratejik planlama, kurumların geleceği doğru planlamalarına ve bugünü görmelerine olanak sağlayan çok önemli bir süreçtir. </w:t>
      </w:r>
    </w:p>
    <w:p w:rsidR="006E46D5" w:rsidRPr="00ED5DAA" w:rsidRDefault="006E46D5" w:rsidP="006E46D5">
      <w:pPr>
        <w:spacing w:after="0" w:line="240" w:lineRule="auto"/>
        <w:ind w:firstLine="851"/>
        <w:jc w:val="both"/>
        <w:rPr>
          <w:rFonts w:cs="Arial"/>
          <w:szCs w:val="24"/>
        </w:rPr>
      </w:pPr>
    </w:p>
    <w:p w:rsidR="00224315" w:rsidRDefault="009D2C5F" w:rsidP="006E46D5">
      <w:pPr>
        <w:spacing w:after="0" w:line="240" w:lineRule="auto"/>
        <w:ind w:firstLine="851"/>
        <w:jc w:val="both"/>
        <w:rPr>
          <w:rFonts w:cs="Arial"/>
          <w:szCs w:val="24"/>
        </w:rPr>
      </w:pPr>
      <w:r>
        <w:rPr>
          <w:rFonts w:cs="Arial"/>
          <w:szCs w:val="24"/>
        </w:rPr>
        <w:t xml:space="preserve">Serdar </w:t>
      </w:r>
      <w:proofErr w:type="spellStart"/>
      <w:r>
        <w:rPr>
          <w:rFonts w:cs="Arial"/>
          <w:szCs w:val="24"/>
        </w:rPr>
        <w:t>Zeren</w:t>
      </w:r>
      <w:proofErr w:type="spellEnd"/>
      <w:r>
        <w:rPr>
          <w:rFonts w:cs="Arial"/>
          <w:szCs w:val="24"/>
        </w:rPr>
        <w:t xml:space="preserve"> İlkokulu</w:t>
      </w:r>
      <w:r w:rsidR="00ED5DAA" w:rsidRPr="00ED5DAA">
        <w:rPr>
          <w:rFonts w:cs="Arial"/>
          <w:szCs w:val="24"/>
        </w:rPr>
        <w:t>, eğitim-öğretim kadrosuyla, geleceği planlamanın öneminin farkında olan bir kurum olma yolunda hızla ilerlemektedir. Amaç daha kaliteli bir eğitim olunca, okulumuzun tüm çalışanları bu amacı gerçekleştirmenin sorumluluğunu almadaki istekliliklerini açık yüreklilikle dile getirmektedirler. Belirlenen stratejik amaçlar doğrultusunda hedefler güncellenmiş ve okulumuzun 201</w:t>
      </w:r>
      <w:r w:rsidR="006E46D5">
        <w:rPr>
          <w:rFonts w:cs="Arial"/>
          <w:szCs w:val="24"/>
        </w:rPr>
        <w:t>9</w:t>
      </w:r>
      <w:r w:rsidR="00ED5DAA" w:rsidRPr="00ED5DAA">
        <w:rPr>
          <w:rFonts w:cs="Arial"/>
          <w:szCs w:val="24"/>
        </w:rPr>
        <w:t>-20</w:t>
      </w:r>
      <w:r w:rsidR="006E46D5">
        <w:rPr>
          <w:rFonts w:cs="Arial"/>
          <w:szCs w:val="24"/>
        </w:rPr>
        <w:t>23</w:t>
      </w:r>
      <w:r w:rsidR="00224315">
        <w:rPr>
          <w:rFonts w:cs="Arial"/>
          <w:szCs w:val="24"/>
        </w:rPr>
        <w:t xml:space="preserve"> </w:t>
      </w:r>
      <w:r w:rsidR="00ED5DAA" w:rsidRPr="00ED5DAA">
        <w:rPr>
          <w:rFonts w:cs="Arial"/>
          <w:szCs w:val="24"/>
        </w:rPr>
        <w:t>yıllarına ait stratejik plânı hazırlanmıştır. 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stratejik planlama</w:t>
      </w:r>
      <w:r w:rsidR="00224315">
        <w:rPr>
          <w:rFonts w:cs="Arial"/>
          <w:szCs w:val="24"/>
        </w:rPr>
        <w:t xml:space="preserve"> </w:t>
      </w:r>
      <w:r w:rsidR="00ED5DAA" w:rsidRPr="00ED5DAA">
        <w:rPr>
          <w:rFonts w:cs="Arial"/>
          <w:szCs w:val="24"/>
        </w:rPr>
        <w:t>ekiplerimize teşekkür ediyor, bu plânın başarıyla uygulanması ile okulumuzun başarısının daha da artacağına</w:t>
      </w:r>
      <w:r w:rsidR="00224315">
        <w:rPr>
          <w:rFonts w:cs="Arial"/>
          <w:szCs w:val="24"/>
        </w:rPr>
        <w:t xml:space="preserve"> inanıyor,</w:t>
      </w:r>
      <w:r w:rsidR="006E46D5">
        <w:rPr>
          <w:rFonts w:cs="Arial"/>
          <w:szCs w:val="24"/>
        </w:rPr>
        <w:t xml:space="preserve"> </w:t>
      </w:r>
      <w:r w:rsidR="00224315">
        <w:rPr>
          <w:rFonts w:cs="Arial"/>
          <w:szCs w:val="24"/>
        </w:rPr>
        <w:t xml:space="preserve">tüm </w:t>
      </w:r>
      <w:r w:rsidR="00ED5DAA" w:rsidRPr="00ED5DAA">
        <w:rPr>
          <w:rFonts w:cs="Arial"/>
          <w:szCs w:val="24"/>
        </w:rPr>
        <w:t>personelimize başarılar diliyorum.</w:t>
      </w:r>
      <w:r w:rsidR="006E46D5">
        <w:rPr>
          <w:rFonts w:cs="Arial"/>
          <w:szCs w:val="24"/>
        </w:rPr>
        <w:t xml:space="preserve"> </w:t>
      </w:r>
      <w:r w:rsidR="00224315">
        <w:rPr>
          <w:rFonts w:cs="Arial"/>
          <w:szCs w:val="24"/>
        </w:rPr>
        <w:t>Saygılarımla.</w:t>
      </w:r>
    </w:p>
    <w:p w:rsidR="00224315" w:rsidRDefault="00224315" w:rsidP="00ED5DAA">
      <w:pPr>
        <w:spacing w:after="0" w:line="240" w:lineRule="auto"/>
        <w:rPr>
          <w:rFonts w:cs="Arial"/>
          <w:szCs w:val="24"/>
        </w:rPr>
      </w:pPr>
    </w:p>
    <w:p w:rsidR="00ED5DAA" w:rsidRDefault="00224315" w:rsidP="00ED5DAA">
      <w:pPr>
        <w:spacing w:after="0" w:line="240" w:lineRule="auto"/>
        <w:rPr>
          <w:rFonts w:cs="Arial"/>
          <w:szCs w:val="24"/>
        </w:rPr>
      </w:pPr>
      <w:r>
        <w:rPr>
          <w:rFonts w:cs="Arial"/>
          <w:szCs w:val="24"/>
        </w:rPr>
        <w:t xml:space="preserve">                                                                                                                                     </w:t>
      </w:r>
      <w:r w:rsidR="00EE426B">
        <w:rPr>
          <w:rFonts w:cs="Arial"/>
          <w:szCs w:val="24"/>
        </w:rPr>
        <w:t xml:space="preserve">                                        </w:t>
      </w:r>
      <w:r w:rsidR="009D2C5F">
        <w:rPr>
          <w:rFonts w:cs="Arial"/>
          <w:szCs w:val="24"/>
        </w:rPr>
        <w:t xml:space="preserve">       </w:t>
      </w:r>
      <w:r w:rsidR="00EE426B">
        <w:rPr>
          <w:rFonts w:cs="Arial"/>
          <w:szCs w:val="24"/>
        </w:rPr>
        <w:t xml:space="preserve">    </w:t>
      </w:r>
      <w:r w:rsidR="009D2C5F">
        <w:rPr>
          <w:rFonts w:cs="Arial"/>
          <w:szCs w:val="24"/>
        </w:rPr>
        <w:t>Halil KAYKANA</w:t>
      </w:r>
    </w:p>
    <w:p w:rsidR="00ED5DAA" w:rsidRPr="006E46D5" w:rsidRDefault="00224315" w:rsidP="006E46D5">
      <w:pPr>
        <w:spacing w:after="0" w:line="240" w:lineRule="auto"/>
        <w:rPr>
          <w:rFonts w:cs="Arial"/>
          <w:szCs w:val="24"/>
        </w:rPr>
      </w:pPr>
      <w:r>
        <w:rPr>
          <w:rFonts w:cs="Arial"/>
          <w:szCs w:val="24"/>
        </w:rPr>
        <w:t xml:space="preserve">                                                                                                                                                                          </w:t>
      </w:r>
      <w:r w:rsidR="006E46D5">
        <w:rPr>
          <w:rFonts w:cs="Arial"/>
          <w:szCs w:val="24"/>
        </w:rPr>
        <w:t xml:space="preserve">              </w:t>
      </w:r>
      <w:r>
        <w:rPr>
          <w:rFonts w:cs="Arial"/>
          <w:szCs w:val="24"/>
        </w:rPr>
        <w:t xml:space="preserve">  Okul Müdürü</w:t>
      </w:r>
    </w:p>
    <w:p w:rsidR="00E648E1" w:rsidRPr="00A47F2F" w:rsidRDefault="00E648E1" w:rsidP="004962D0">
      <w:pPr>
        <w:pStyle w:val="Balk1"/>
        <w:rPr>
          <w:sz w:val="24"/>
        </w:rPr>
      </w:pPr>
      <w:r w:rsidRPr="00A47F2F">
        <w:lastRenderedPageBreak/>
        <w:t>İçindekiler</w:t>
      </w:r>
      <w:bookmarkEnd w:id="1"/>
    </w:p>
    <w:p w:rsidR="00373590" w:rsidRPr="007B0250" w:rsidRDefault="005D78A8">
      <w:pPr>
        <w:pStyle w:val="T1"/>
        <w:tabs>
          <w:tab w:val="right" w:leader="dot" w:pos="13994"/>
        </w:tabs>
        <w:rPr>
          <w:b w:val="0"/>
          <w:bCs w:val="0"/>
          <w:caps w:val="0"/>
          <w:noProof/>
          <w:sz w:val="22"/>
          <w:szCs w:val="22"/>
        </w:rPr>
      </w:pPr>
      <w:r w:rsidRPr="005D78A8">
        <w:rPr>
          <w:b w:val="0"/>
          <w:bCs w:val="0"/>
          <w:i/>
          <w:iCs/>
          <w:szCs w:val="24"/>
        </w:rPr>
        <w:fldChar w:fldCharType="begin"/>
      </w:r>
      <w:r w:rsidR="008D4E73">
        <w:rPr>
          <w:b w:val="0"/>
          <w:bCs w:val="0"/>
          <w:i/>
          <w:iCs/>
          <w:szCs w:val="24"/>
        </w:rPr>
        <w:instrText xml:space="preserve"> TOC \o "1-2" \h \z \u </w:instrText>
      </w:r>
      <w:r w:rsidRPr="005D78A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5D78A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5D78A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5D78A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6E46D5">
          <w:headerReference w:type="default" r:id="rId10"/>
          <w:footerReference w:type="default" r:id="rId11"/>
          <w:footerReference w:type="first" r:id="rId12"/>
          <w:pgSz w:w="16838" w:h="11906" w:orient="landscape"/>
          <w:pgMar w:top="1135" w:right="1417" w:bottom="993"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0611AE" w:rsidRDefault="000611AE" w:rsidP="00E22B8A">
      <w:pPr>
        <w:autoSpaceDE w:val="0"/>
        <w:autoSpaceDN w:val="0"/>
        <w:adjustRightInd w:val="0"/>
        <w:spacing w:after="0"/>
        <w:ind w:firstLine="708"/>
        <w:jc w:val="both"/>
        <w:rPr>
          <w:szCs w:val="24"/>
        </w:rPr>
      </w:pPr>
    </w:p>
    <w:p w:rsidR="000611AE" w:rsidRDefault="000611AE" w:rsidP="00E22B8A">
      <w:pPr>
        <w:autoSpaceDE w:val="0"/>
        <w:autoSpaceDN w:val="0"/>
        <w:adjustRightInd w:val="0"/>
        <w:spacing w:after="0"/>
        <w:ind w:firstLine="708"/>
        <w:jc w:val="both"/>
        <w:rPr>
          <w:szCs w:val="24"/>
        </w:rPr>
      </w:pPr>
    </w:p>
    <w:p w:rsidR="000611AE" w:rsidRDefault="000611AE" w:rsidP="00E22B8A">
      <w:pPr>
        <w:autoSpaceDE w:val="0"/>
        <w:autoSpaceDN w:val="0"/>
        <w:adjustRightInd w:val="0"/>
        <w:spacing w:after="0"/>
        <w:ind w:firstLine="708"/>
        <w:jc w:val="both"/>
        <w:rPr>
          <w:szCs w:val="24"/>
        </w:rPr>
      </w:pPr>
    </w:p>
    <w:p w:rsidR="00EE426B" w:rsidRDefault="00EE426B" w:rsidP="00E22B8A">
      <w:pPr>
        <w:autoSpaceDE w:val="0"/>
        <w:autoSpaceDN w:val="0"/>
        <w:adjustRightInd w:val="0"/>
        <w:spacing w:after="0"/>
        <w:ind w:firstLine="708"/>
        <w:jc w:val="both"/>
        <w:rPr>
          <w:szCs w:val="24"/>
        </w:rPr>
      </w:pP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6E46D5" w:rsidP="00D41148">
            <w:pPr>
              <w:spacing w:after="0" w:line="240" w:lineRule="auto"/>
              <w:rPr>
                <w:sz w:val="20"/>
              </w:rPr>
            </w:pPr>
            <w:r>
              <w:rPr>
                <w:sz w:val="20"/>
              </w:rPr>
              <w:t>Ha</w:t>
            </w:r>
            <w:r w:rsidR="00EB66B2">
              <w:rPr>
                <w:sz w:val="20"/>
              </w:rPr>
              <w:t>lil KAYKANA</w:t>
            </w:r>
          </w:p>
        </w:tc>
        <w:tc>
          <w:tcPr>
            <w:tcW w:w="2199" w:type="dxa"/>
            <w:shd w:val="clear" w:color="auto" w:fill="auto"/>
          </w:tcPr>
          <w:p w:rsidR="002D155D" w:rsidRPr="00D41148" w:rsidRDefault="006E46D5" w:rsidP="00D41148">
            <w:pPr>
              <w:spacing w:after="0" w:line="240" w:lineRule="auto"/>
              <w:rPr>
                <w:sz w:val="20"/>
              </w:rPr>
            </w:pPr>
            <w:r>
              <w:rPr>
                <w:sz w:val="20"/>
              </w:rPr>
              <w:t>Okul Müdürü</w:t>
            </w:r>
          </w:p>
        </w:tc>
        <w:tc>
          <w:tcPr>
            <w:tcW w:w="4820" w:type="dxa"/>
            <w:shd w:val="clear" w:color="auto" w:fill="auto"/>
          </w:tcPr>
          <w:p w:rsidR="002D155D" w:rsidRPr="00D41148" w:rsidRDefault="009E569B" w:rsidP="00D41148">
            <w:pPr>
              <w:spacing w:after="0" w:line="240" w:lineRule="auto"/>
              <w:rPr>
                <w:sz w:val="20"/>
              </w:rPr>
            </w:pPr>
            <w:r>
              <w:rPr>
                <w:sz w:val="20"/>
              </w:rPr>
              <w:t>Hasan AKBAŞ</w:t>
            </w:r>
          </w:p>
        </w:tc>
        <w:tc>
          <w:tcPr>
            <w:tcW w:w="2410" w:type="dxa"/>
            <w:shd w:val="clear" w:color="auto" w:fill="auto"/>
          </w:tcPr>
          <w:p w:rsidR="002D155D" w:rsidRPr="00D41148" w:rsidRDefault="006E46D5"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9E569B" w:rsidP="00D41148">
            <w:pPr>
              <w:spacing w:after="0" w:line="240" w:lineRule="auto"/>
              <w:rPr>
                <w:sz w:val="20"/>
              </w:rPr>
            </w:pPr>
            <w:r>
              <w:rPr>
                <w:sz w:val="20"/>
              </w:rPr>
              <w:t>Ruhani HUPAL</w:t>
            </w:r>
          </w:p>
        </w:tc>
        <w:tc>
          <w:tcPr>
            <w:tcW w:w="2199" w:type="dxa"/>
            <w:shd w:val="clear" w:color="auto" w:fill="auto"/>
          </w:tcPr>
          <w:p w:rsidR="002D155D" w:rsidRPr="00D41148" w:rsidRDefault="006E46D5" w:rsidP="00D41148">
            <w:pPr>
              <w:spacing w:after="0" w:line="240" w:lineRule="auto"/>
              <w:rPr>
                <w:sz w:val="20"/>
              </w:rPr>
            </w:pPr>
            <w:r>
              <w:rPr>
                <w:sz w:val="20"/>
              </w:rPr>
              <w:t>Müdür Yardımcısı</w:t>
            </w:r>
          </w:p>
        </w:tc>
        <w:tc>
          <w:tcPr>
            <w:tcW w:w="4820" w:type="dxa"/>
            <w:shd w:val="clear" w:color="auto" w:fill="auto"/>
          </w:tcPr>
          <w:p w:rsidR="002D155D" w:rsidRPr="00D41148" w:rsidRDefault="00F341F9" w:rsidP="00D41148">
            <w:pPr>
              <w:spacing w:after="0" w:line="240" w:lineRule="auto"/>
              <w:rPr>
                <w:sz w:val="20"/>
              </w:rPr>
            </w:pPr>
            <w:r>
              <w:rPr>
                <w:sz w:val="20"/>
              </w:rPr>
              <w:t>Neslihan ASLAN</w:t>
            </w:r>
          </w:p>
        </w:tc>
        <w:tc>
          <w:tcPr>
            <w:tcW w:w="2410" w:type="dxa"/>
            <w:shd w:val="clear" w:color="auto" w:fill="auto"/>
          </w:tcPr>
          <w:p w:rsidR="002D155D" w:rsidRPr="00D41148" w:rsidRDefault="006E46D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341F9" w:rsidP="00D41148">
            <w:pPr>
              <w:spacing w:after="0" w:line="240" w:lineRule="auto"/>
              <w:rPr>
                <w:sz w:val="20"/>
              </w:rPr>
            </w:pPr>
            <w:r>
              <w:rPr>
                <w:sz w:val="20"/>
              </w:rPr>
              <w:t>Ahmet ÖZGÜLER</w:t>
            </w:r>
          </w:p>
        </w:tc>
        <w:tc>
          <w:tcPr>
            <w:tcW w:w="2199" w:type="dxa"/>
            <w:shd w:val="clear" w:color="auto" w:fill="auto"/>
          </w:tcPr>
          <w:p w:rsidR="002D155D" w:rsidRPr="00D41148" w:rsidRDefault="006E46D5" w:rsidP="00D41148">
            <w:pPr>
              <w:spacing w:after="0" w:line="240" w:lineRule="auto"/>
              <w:rPr>
                <w:sz w:val="20"/>
              </w:rPr>
            </w:pPr>
            <w:r>
              <w:rPr>
                <w:sz w:val="20"/>
              </w:rPr>
              <w:t>Öğretmen</w:t>
            </w:r>
          </w:p>
        </w:tc>
        <w:tc>
          <w:tcPr>
            <w:tcW w:w="4820" w:type="dxa"/>
            <w:shd w:val="clear" w:color="auto" w:fill="auto"/>
          </w:tcPr>
          <w:p w:rsidR="002D155D" w:rsidRPr="00D41148" w:rsidRDefault="00F341F9" w:rsidP="00D41148">
            <w:pPr>
              <w:spacing w:after="0" w:line="240" w:lineRule="auto"/>
              <w:rPr>
                <w:sz w:val="20"/>
              </w:rPr>
            </w:pPr>
            <w:r>
              <w:rPr>
                <w:sz w:val="20"/>
              </w:rPr>
              <w:t>İrfan DOĞAN</w:t>
            </w:r>
          </w:p>
        </w:tc>
        <w:tc>
          <w:tcPr>
            <w:tcW w:w="2410" w:type="dxa"/>
            <w:shd w:val="clear" w:color="auto" w:fill="auto"/>
          </w:tcPr>
          <w:p w:rsidR="002D155D" w:rsidRPr="00D41148" w:rsidRDefault="006E46D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341F9" w:rsidP="00D41148">
            <w:pPr>
              <w:spacing w:after="0" w:line="240" w:lineRule="auto"/>
              <w:rPr>
                <w:sz w:val="20"/>
              </w:rPr>
            </w:pPr>
            <w:r>
              <w:rPr>
                <w:sz w:val="20"/>
              </w:rPr>
              <w:t>Lütfi KARABAĞLI</w:t>
            </w:r>
          </w:p>
        </w:tc>
        <w:tc>
          <w:tcPr>
            <w:tcW w:w="2199" w:type="dxa"/>
            <w:shd w:val="clear" w:color="auto" w:fill="auto"/>
          </w:tcPr>
          <w:p w:rsidR="002D155D" w:rsidRPr="00D41148" w:rsidRDefault="006E46D5" w:rsidP="00D41148">
            <w:pPr>
              <w:spacing w:after="0" w:line="240" w:lineRule="auto"/>
              <w:rPr>
                <w:sz w:val="20"/>
              </w:rPr>
            </w:pPr>
            <w:r>
              <w:rPr>
                <w:sz w:val="20"/>
              </w:rPr>
              <w:t>Öğretmen</w:t>
            </w:r>
          </w:p>
        </w:tc>
        <w:tc>
          <w:tcPr>
            <w:tcW w:w="4820" w:type="dxa"/>
            <w:shd w:val="clear" w:color="auto" w:fill="auto"/>
          </w:tcPr>
          <w:p w:rsidR="002D155D" w:rsidRPr="00D41148" w:rsidRDefault="00F341F9" w:rsidP="00D41148">
            <w:pPr>
              <w:spacing w:after="0" w:line="240" w:lineRule="auto"/>
              <w:rPr>
                <w:sz w:val="20"/>
              </w:rPr>
            </w:pPr>
            <w:r>
              <w:rPr>
                <w:sz w:val="20"/>
              </w:rPr>
              <w:t>Kemal SELÇUK</w:t>
            </w:r>
          </w:p>
        </w:tc>
        <w:tc>
          <w:tcPr>
            <w:tcW w:w="2410" w:type="dxa"/>
            <w:shd w:val="clear" w:color="auto" w:fill="auto"/>
          </w:tcPr>
          <w:p w:rsidR="002D155D" w:rsidRPr="00D41148" w:rsidRDefault="006E46D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341F9" w:rsidP="00D41148">
            <w:pPr>
              <w:spacing w:after="0" w:line="240" w:lineRule="auto"/>
              <w:rPr>
                <w:sz w:val="20"/>
              </w:rPr>
            </w:pPr>
            <w:r>
              <w:rPr>
                <w:sz w:val="20"/>
              </w:rPr>
              <w:t>Meryem ÇELİK</w:t>
            </w:r>
          </w:p>
        </w:tc>
        <w:tc>
          <w:tcPr>
            <w:tcW w:w="2199" w:type="dxa"/>
            <w:shd w:val="clear" w:color="auto" w:fill="auto"/>
          </w:tcPr>
          <w:p w:rsidR="002D155D" w:rsidRPr="00D41148" w:rsidRDefault="006E46D5" w:rsidP="00D41148">
            <w:pPr>
              <w:spacing w:after="0" w:line="240" w:lineRule="auto"/>
              <w:rPr>
                <w:sz w:val="20"/>
              </w:rPr>
            </w:pPr>
            <w:r>
              <w:rPr>
                <w:sz w:val="20"/>
              </w:rPr>
              <w:t>Öğretmen</w:t>
            </w:r>
          </w:p>
        </w:tc>
        <w:tc>
          <w:tcPr>
            <w:tcW w:w="4820" w:type="dxa"/>
            <w:shd w:val="clear" w:color="auto" w:fill="auto"/>
          </w:tcPr>
          <w:p w:rsidR="002D155D" w:rsidRPr="00D41148" w:rsidRDefault="006E46D5" w:rsidP="00D41148">
            <w:pPr>
              <w:spacing w:after="0" w:line="240" w:lineRule="auto"/>
              <w:rPr>
                <w:sz w:val="20"/>
              </w:rPr>
            </w:pPr>
            <w:r>
              <w:rPr>
                <w:sz w:val="20"/>
              </w:rPr>
              <w:t>S</w:t>
            </w:r>
            <w:r w:rsidR="00F341F9">
              <w:rPr>
                <w:sz w:val="20"/>
              </w:rPr>
              <w:t>emra KAYA</w:t>
            </w:r>
          </w:p>
        </w:tc>
        <w:tc>
          <w:tcPr>
            <w:tcW w:w="2410" w:type="dxa"/>
            <w:shd w:val="clear" w:color="auto" w:fill="auto"/>
          </w:tcPr>
          <w:p w:rsidR="002D155D" w:rsidRPr="00D41148" w:rsidRDefault="006E46D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341F9" w:rsidP="00D41148">
            <w:pPr>
              <w:spacing w:after="0" w:line="240" w:lineRule="auto"/>
              <w:rPr>
                <w:sz w:val="20"/>
              </w:rPr>
            </w:pPr>
            <w:r>
              <w:rPr>
                <w:sz w:val="20"/>
              </w:rPr>
              <w:t>Emine ŞAHİN</w:t>
            </w:r>
          </w:p>
        </w:tc>
        <w:tc>
          <w:tcPr>
            <w:tcW w:w="2199" w:type="dxa"/>
            <w:shd w:val="clear" w:color="auto" w:fill="auto"/>
          </w:tcPr>
          <w:p w:rsidR="002D155D" w:rsidRPr="00D41148" w:rsidRDefault="006E46D5" w:rsidP="00D41148">
            <w:pPr>
              <w:spacing w:after="0" w:line="240" w:lineRule="auto"/>
              <w:rPr>
                <w:sz w:val="20"/>
              </w:rPr>
            </w:pPr>
            <w:r>
              <w:rPr>
                <w:sz w:val="20"/>
              </w:rPr>
              <w:t>Öğretmen</w:t>
            </w:r>
          </w:p>
        </w:tc>
        <w:tc>
          <w:tcPr>
            <w:tcW w:w="4820" w:type="dxa"/>
            <w:shd w:val="clear" w:color="auto" w:fill="auto"/>
          </w:tcPr>
          <w:p w:rsidR="002D155D" w:rsidRPr="00D41148" w:rsidRDefault="00F341F9" w:rsidP="00D41148">
            <w:pPr>
              <w:spacing w:after="0" w:line="240" w:lineRule="auto"/>
              <w:rPr>
                <w:sz w:val="20"/>
              </w:rPr>
            </w:pPr>
            <w:r>
              <w:rPr>
                <w:sz w:val="20"/>
              </w:rPr>
              <w:t>Muhsin YILDIZ</w:t>
            </w:r>
          </w:p>
        </w:tc>
        <w:tc>
          <w:tcPr>
            <w:tcW w:w="2410" w:type="dxa"/>
            <w:shd w:val="clear" w:color="auto" w:fill="auto"/>
          </w:tcPr>
          <w:p w:rsidR="002D155D" w:rsidRPr="00D41148" w:rsidRDefault="006E46D5" w:rsidP="00D41148">
            <w:pPr>
              <w:spacing w:after="0" w:line="240" w:lineRule="auto"/>
              <w:rPr>
                <w:sz w:val="20"/>
              </w:rPr>
            </w:pPr>
            <w:r>
              <w:rPr>
                <w:sz w:val="20"/>
              </w:rPr>
              <w:t>Öğretmen</w:t>
            </w:r>
          </w:p>
        </w:tc>
      </w:tr>
    </w:tbl>
    <w:p w:rsidR="00EE426B" w:rsidRDefault="00EE426B" w:rsidP="00DA7BA3">
      <w:pPr>
        <w:pStyle w:val="Balk1"/>
      </w:pPr>
      <w:bookmarkStart w:id="12" w:name="_Toc416085126"/>
      <w:bookmarkStart w:id="13" w:name="_Toc529519448"/>
      <w:bookmarkStart w:id="14" w:name="_Toc413592934"/>
      <w:bookmarkStart w:id="15" w:name="_Toc531097533"/>
    </w:p>
    <w:p w:rsidR="009272EF" w:rsidRPr="00C211F8" w:rsidRDefault="00DA7BA3" w:rsidP="00DA7BA3">
      <w:pPr>
        <w:pStyle w:val="Balk1"/>
        <w:rPr>
          <w:rFonts w:eastAsia="Calibri"/>
          <w:szCs w:val="24"/>
        </w:rPr>
      </w:pPr>
      <w:r w:rsidRPr="00A47F2F">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r w:rsidR="00373590" w:rsidRPr="00373590">
        <w:rPr>
          <w:highlight w:val="yellow"/>
        </w:rPr>
        <w:t>*</w:t>
      </w:r>
      <w:bookmarkEnd w:id="19"/>
    </w:p>
    <w:p w:rsidR="00FD005E" w:rsidRPr="00FD005E" w:rsidRDefault="00FD005E" w:rsidP="00C766A5">
      <w:pPr>
        <w:ind w:firstLine="709"/>
        <w:jc w:val="both"/>
        <w:rPr>
          <w:szCs w:val="24"/>
        </w:rPr>
      </w:pPr>
      <w:r w:rsidRPr="00FD005E">
        <w:rPr>
          <w:szCs w:val="24"/>
        </w:rPr>
        <w:t xml:space="preserve">Değişen dünya şartlarında bilgi toplumunun insanını yetiştirmeyi amaç edinen </w:t>
      </w:r>
      <w:r w:rsidR="009D2C5F">
        <w:rPr>
          <w:kern w:val="24"/>
          <w:szCs w:val="24"/>
        </w:rPr>
        <w:t xml:space="preserve">Serdar </w:t>
      </w:r>
      <w:proofErr w:type="spellStart"/>
      <w:r w:rsidR="009D2C5F">
        <w:rPr>
          <w:kern w:val="24"/>
          <w:szCs w:val="24"/>
        </w:rPr>
        <w:t>Zeren</w:t>
      </w:r>
      <w:proofErr w:type="spellEnd"/>
      <w:r w:rsidRPr="00FD005E">
        <w:rPr>
          <w:kern w:val="24"/>
          <w:szCs w:val="24"/>
        </w:rPr>
        <w:t xml:space="preserve"> İlkokulu</w:t>
      </w:r>
      <w:r w:rsidRPr="00FD005E">
        <w:rPr>
          <w:szCs w:val="24"/>
        </w:rPr>
        <w:t xml:space="preserve"> olarak, bu sorumluluğumuzun farkındayız. Bu nedenle eğitim alanındaki yeni yaklaşımları takip ediyor “ daha iyi bir eğitim imkânı nasıl sağlarız? ” sorusunu sürekli kendimize soruyoruz. </w:t>
      </w:r>
      <w:r w:rsidR="009D2C5F">
        <w:rPr>
          <w:kern w:val="24"/>
          <w:szCs w:val="24"/>
        </w:rPr>
        <w:t xml:space="preserve">Serdar </w:t>
      </w:r>
      <w:proofErr w:type="spellStart"/>
      <w:r w:rsidR="009D2C5F">
        <w:rPr>
          <w:kern w:val="24"/>
          <w:szCs w:val="24"/>
        </w:rPr>
        <w:t>Zeren</w:t>
      </w:r>
      <w:proofErr w:type="spellEnd"/>
      <w:r w:rsidRPr="00FD005E">
        <w:rPr>
          <w:kern w:val="24"/>
          <w:szCs w:val="24"/>
        </w:rPr>
        <w:t xml:space="preserve"> İlkokulu </w:t>
      </w:r>
      <w:r w:rsidRPr="00FD005E">
        <w:rPr>
          <w:szCs w:val="24"/>
        </w:rPr>
        <w:t>olarak, geleceğimizi öğrencilerimizle yeniden yaratmanın heyecanını ve umudunu yaşıyoruz.</w:t>
      </w:r>
    </w:p>
    <w:p w:rsidR="00FD005E" w:rsidRPr="00FD005E" w:rsidRDefault="00FD005E" w:rsidP="00C766A5">
      <w:pPr>
        <w:ind w:firstLine="708"/>
        <w:jc w:val="both"/>
        <w:rPr>
          <w:szCs w:val="24"/>
        </w:rPr>
      </w:pPr>
      <w:r w:rsidRPr="00FD005E">
        <w:rPr>
          <w:szCs w:val="24"/>
        </w:rPr>
        <w:t>Milli Eğitim Bakanlığı Merkez ve Taşra Teşkilatı Toplam Kalite yönetimi Uygulama yönergesi doğrultusunda, 1999 yılından itibaren toplam kalite yönetimi felsefesini benimsemiş ve bunu içselleştirmiş olan okulumuz, bu anlamdaki çalışmalarını plânlı okul gelişim modeli kapsamında yürütmektedir.</w:t>
      </w:r>
    </w:p>
    <w:p w:rsidR="00FD005E" w:rsidRPr="00FD005E" w:rsidRDefault="00FD005E" w:rsidP="00C766A5">
      <w:pPr>
        <w:ind w:firstLine="708"/>
        <w:jc w:val="both"/>
        <w:rPr>
          <w:szCs w:val="24"/>
        </w:rPr>
      </w:pPr>
      <w:r w:rsidRPr="00FD005E">
        <w:rPr>
          <w:szCs w:val="24"/>
        </w:rPr>
        <w:t>Okulumuz Milli Eğitim Müdürlüğü ile olumlu ilişkiler içindedir. Okulumuz ile ilgili her türlü destek çevre esnafı ve hayırsever kişilerden alınabilmektedir.</w:t>
      </w:r>
    </w:p>
    <w:p w:rsidR="00FD005E" w:rsidRPr="00FD005E" w:rsidRDefault="00FD005E" w:rsidP="00C766A5">
      <w:pPr>
        <w:ind w:firstLine="708"/>
        <w:jc w:val="both"/>
        <w:rPr>
          <w:szCs w:val="24"/>
        </w:rPr>
      </w:pPr>
      <w:r w:rsidRPr="00FD005E">
        <w:rPr>
          <w:szCs w:val="24"/>
        </w:rPr>
        <w:t>Okulumuzda idareciler, öğretmenler ve destek personel</w:t>
      </w:r>
      <w:r>
        <w:rPr>
          <w:szCs w:val="24"/>
        </w:rPr>
        <w:t>i</w:t>
      </w:r>
      <w:r w:rsidRPr="00FD005E">
        <w:rPr>
          <w:szCs w:val="24"/>
        </w:rPr>
        <w:t xml:space="preserve"> ( sözleşmeli ) </w:t>
      </w:r>
      <w:proofErr w:type="gramStart"/>
      <w:r w:rsidRPr="00FD005E">
        <w:rPr>
          <w:szCs w:val="24"/>
        </w:rPr>
        <w:t>dahil</w:t>
      </w:r>
      <w:proofErr w:type="gramEnd"/>
      <w:r w:rsidRPr="00FD005E">
        <w:rPr>
          <w:szCs w:val="24"/>
        </w:rPr>
        <w:t xml:space="preserve"> </w:t>
      </w:r>
      <w:r>
        <w:rPr>
          <w:szCs w:val="24"/>
        </w:rPr>
        <w:t xml:space="preserve">40 </w:t>
      </w:r>
      <w:r w:rsidRPr="00FD005E">
        <w:rPr>
          <w:szCs w:val="24"/>
        </w:rPr>
        <w:t xml:space="preserve">personel bulunmaktadır. Personelin 1 müdür ve 2 müdür yardımcısı olmak üzere 3 kişi idari hizmetlerde görev yapmaktadır. Okulumuzun </w:t>
      </w:r>
      <w:r>
        <w:rPr>
          <w:szCs w:val="24"/>
        </w:rPr>
        <w:t>31</w:t>
      </w:r>
      <w:r w:rsidRPr="00FD005E">
        <w:rPr>
          <w:szCs w:val="24"/>
        </w:rPr>
        <w:t xml:space="preserve"> öğretmeni ve </w:t>
      </w:r>
      <w:r>
        <w:rPr>
          <w:szCs w:val="24"/>
        </w:rPr>
        <w:t>5</w:t>
      </w:r>
      <w:r w:rsidRPr="00FD005E">
        <w:rPr>
          <w:szCs w:val="24"/>
        </w:rPr>
        <w:t xml:space="preserve"> hizmetli kadrosu bulunmaktadır. Öğretmenlerin %70’i 25 yıl ve daha yukarı hizmeti olan kişilerdir bu açıdan bakıldığında öğretmenler çevreye ve </w:t>
      </w:r>
      <w:r w:rsidRPr="00FD005E">
        <w:rPr>
          <w:szCs w:val="24"/>
        </w:rPr>
        <w:lastRenderedPageBreak/>
        <w:t xml:space="preserve">okula uyum sağlamış tecrübeli bir kadro görünümündedir. Okulumuz Bakanlığın sağladığı destek hizmetlerinden yeteri kadar yararlanamamaktadır. </w:t>
      </w:r>
    </w:p>
    <w:p w:rsidR="00FD005E" w:rsidRPr="00FD005E" w:rsidRDefault="00FD005E" w:rsidP="00C766A5">
      <w:pPr>
        <w:ind w:firstLine="708"/>
        <w:jc w:val="both"/>
        <w:rPr>
          <w:szCs w:val="24"/>
        </w:rPr>
      </w:pPr>
      <w:r w:rsidRPr="00FD005E">
        <w:rPr>
          <w:szCs w:val="24"/>
        </w:rPr>
        <w:t xml:space="preserve">Okulumuz öğretmenleri arasında meslekî ve kişisel bir dayanışma hemen göze çarpmaktadır. Öğretmenlerin eğitim öğretim faaliyetleri başarılı bir şekilde devam etmektedir. Okulda tiyatro günleri, doğum günleri kutlamaları, akşam yemekleri, emekli olanlara </w:t>
      </w:r>
      <w:proofErr w:type="gramStart"/>
      <w:r w:rsidRPr="00FD005E">
        <w:rPr>
          <w:szCs w:val="24"/>
        </w:rPr>
        <w:t>plaket</w:t>
      </w:r>
      <w:proofErr w:type="gramEnd"/>
      <w:r w:rsidRPr="00FD005E">
        <w:rPr>
          <w:szCs w:val="24"/>
        </w:rPr>
        <w:t xml:space="preserve"> verme, öğretmenlere plaket verme törenleri ve diğer etkinliklere, bu okulda çalışmış hayattaki tüm öğretmenlerin katılımıyla gerçekleşen sosyal etkinlikler düzenlenmektedir. </w:t>
      </w:r>
    </w:p>
    <w:p w:rsidR="00FD005E" w:rsidRPr="00FD005E" w:rsidRDefault="00FD005E" w:rsidP="00C766A5">
      <w:pPr>
        <w:ind w:firstLine="708"/>
        <w:jc w:val="both"/>
        <w:rPr>
          <w:szCs w:val="24"/>
        </w:rPr>
      </w:pPr>
      <w:r w:rsidRPr="00FD005E">
        <w:rPr>
          <w:szCs w:val="24"/>
        </w:rPr>
        <w:t xml:space="preserve">Okulumuzun yıllık bütçesi sözleşmeli personel giderleri hariç telefon ücretleri, kırtasiye malzemeleri( bilgisayar bakım onarımı </w:t>
      </w:r>
      <w:proofErr w:type="gramStart"/>
      <w:r w:rsidRPr="00FD005E">
        <w:rPr>
          <w:szCs w:val="24"/>
        </w:rPr>
        <w:t>dahil</w:t>
      </w:r>
      <w:proofErr w:type="gramEnd"/>
      <w:r w:rsidRPr="00FD005E">
        <w:rPr>
          <w:szCs w:val="24"/>
        </w:rPr>
        <w:t>) 20.984 TL civarında olup ayrıca su, elektrik, yakacak MEB tarafından karşılanmaktadır. Okulumuzun gelirleri ise kantin kirası, okul aile birliği katkıları ve hayırseverlerin katkılarıdır. ( Anasınıfına ait bütçe hariç )</w:t>
      </w:r>
    </w:p>
    <w:p w:rsidR="00FD005E" w:rsidRPr="00FD005E" w:rsidRDefault="00FD005E" w:rsidP="00C766A5">
      <w:pPr>
        <w:ind w:firstLine="708"/>
        <w:jc w:val="both"/>
        <w:rPr>
          <w:szCs w:val="24"/>
        </w:rPr>
      </w:pPr>
      <w:r w:rsidRPr="00FD005E">
        <w:rPr>
          <w:szCs w:val="24"/>
        </w:rPr>
        <w:t xml:space="preserve">Okulda düzenlenen sosyal ve kültürel faaliyetlerin öğrencinin okul yaşantısına olumlu katkısını bilen okulumuz, öğrencilere yönelik etkinliklere önem vermektedir. Okul koromuz, sportif etkinliklerimiz olanca hızıyla devam etmektedir. </w:t>
      </w:r>
    </w:p>
    <w:p w:rsidR="00FD005E" w:rsidRPr="00FD005E" w:rsidRDefault="00FD005E" w:rsidP="00C766A5">
      <w:pPr>
        <w:ind w:firstLine="708"/>
        <w:jc w:val="both"/>
        <w:rPr>
          <w:szCs w:val="24"/>
        </w:rPr>
      </w:pPr>
      <w:r w:rsidRPr="00FD005E">
        <w:rPr>
          <w:szCs w:val="24"/>
        </w:rPr>
        <w:t>Öğrencilerimiz kendini doğru ifade edebilen, disiplin olayları açısından fazla sorun çıkartmayan, devamsızlık oranları düşük bir kitledir. Ancak ilimiz düzeyinde yapılan karşılaştırmalı sınavlarda, başarı oranları ortalamanın altındadır.</w:t>
      </w:r>
    </w:p>
    <w:p w:rsidR="00FD005E" w:rsidRPr="00FD005E" w:rsidRDefault="00FD005E" w:rsidP="00C766A5">
      <w:pPr>
        <w:ind w:firstLine="708"/>
        <w:jc w:val="both"/>
        <w:rPr>
          <w:szCs w:val="24"/>
        </w:rPr>
      </w:pPr>
      <w:r w:rsidRPr="00FD005E">
        <w:rPr>
          <w:szCs w:val="24"/>
        </w:rPr>
        <w:t>Okulumuz çevresinde birçok işyeri bulunmaktadır.</w:t>
      </w:r>
      <w:r w:rsidRPr="00FD005E">
        <w:rPr>
          <w:szCs w:val="24"/>
        </w:rPr>
        <w:tab/>
        <w:t>Okulumuzun arsası ek bina yapmaya elverişli değildir. Önümüzdeki 5 yıl içinde fiziki mekânlarla ilgili sorunlarımızın çözümü için planlama yapılamamaktadır.</w:t>
      </w:r>
    </w:p>
    <w:p w:rsidR="00FD005E" w:rsidRDefault="00FD005E" w:rsidP="00C766A5">
      <w:pPr>
        <w:ind w:firstLine="708"/>
        <w:rPr>
          <w:szCs w:val="24"/>
        </w:rPr>
      </w:pPr>
      <w:r w:rsidRPr="00FD005E">
        <w:rPr>
          <w:szCs w:val="24"/>
        </w:rPr>
        <w:t xml:space="preserve">            </w:t>
      </w:r>
    </w:p>
    <w:p w:rsidR="00C766A5" w:rsidRDefault="00C766A5" w:rsidP="00C766A5">
      <w:pPr>
        <w:ind w:firstLine="708"/>
        <w:rPr>
          <w:szCs w:val="24"/>
        </w:rPr>
      </w:pPr>
    </w:p>
    <w:p w:rsidR="00C766A5" w:rsidRDefault="00C766A5" w:rsidP="00C766A5">
      <w:pPr>
        <w:ind w:firstLine="708"/>
        <w:rPr>
          <w:szCs w:val="24"/>
        </w:rPr>
      </w:pPr>
    </w:p>
    <w:p w:rsidR="00C766A5" w:rsidRPr="00FD005E" w:rsidRDefault="00C766A5" w:rsidP="00C766A5">
      <w:pPr>
        <w:ind w:firstLine="708"/>
        <w:rPr>
          <w:szCs w:val="24"/>
        </w:rPr>
      </w:pPr>
    </w:p>
    <w:p w:rsidR="009D2C5F" w:rsidRDefault="00FD005E" w:rsidP="00C766A5">
      <w:pPr>
        <w:ind w:firstLine="708"/>
        <w:rPr>
          <w:szCs w:val="24"/>
        </w:rPr>
      </w:pPr>
      <w:r w:rsidRPr="00FD005E">
        <w:rPr>
          <w:szCs w:val="24"/>
        </w:rPr>
        <w:t xml:space="preserve">                                                                                            </w:t>
      </w:r>
      <w:r w:rsidR="00C766A5">
        <w:rPr>
          <w:szCs w:val="24"/>
        </w:rPr>
        <w:t xml:space="preserve">                                                       </w:t>
      </w:r>
    </w:p>
    <w:p w:rsidR="00C766A5" w:rsidRDefault="00C766A5" w:rsidP="00C766A5">
      <w:pPr>
        <w:ind w:firstLine="708"/>
        <w:rPr>
          <w:b/>
          <w:szCs w:val="24"/>
        </w:rPr>
      </w:pPr>
      <w:r>
        <w:rPr>
          <w:szCs w:val="24"/>
        </w:rPr>
        <w:t xml:space="preserve">      </w:t>
      </w:r>
      <w:r w:rsidR="00FD005E" w:rsidRPr="00FD005E">
        <w:rPr>
          <w:szCs w:val="24"/>
        </w:rPr>
        <w:t xml:space="preserve"> </w:t>
      </w:r>
      <w:r w:rsidR="00FD005E" w:rsidRPr="00FD005E">
        <w:rPr>
          <w:b/>
          <w:szCs w:val="24"/>
        </w:rPr>
        <w:t>Stratejik Plan Hazırlama Ekibi</w:t>
      </w:r>
      <w:bookmarkStart w:id="20" w:name="_Toc531097535"/>
      <w:bookmarkStart w:id="21" w:name="_Toc416085130"/>
    </w:p>
    <w:p w:rsidR="005A665E" w:rsidRPr="00C766A5" w:rsidRDefault="002D155D" w:rsidP="00C766A5">
      <w:pPr>
        <w:rPr>
          <w:b/>
          <w:sz w:val="28"/>
          <w:szCs w:val="28"/>
        </w:rPr>
      </w:pPr>
      <w:r w:rsidRPr="00C766A5">
        <w:rPr>
          <w:b/>
          <w:sz w:val="28"/>
          <w:szCs w:val="28"/>
        </w:rPr>
        <w:lastRenderedPageBreak/>
        <w:t>Okulun Mevcut Durumu</w:t>
      </w:r>
      <w:r w:rsidR="00E63125" w:rsidRPr="00C766A5">
        <w:rPr>
          <w:b/>
          <w:sz w:val="28"/>
          <w:szCs w:val="28"/>
        </w:rPr>
        <w:t>: Temel İstatistikler</w:t>
      </w:r>
      <w:bookmarkEnd w:id="20"/>
    </w:p>
    <w:p w:rsidR="00A07F48" w:rsidRDefault="00A07F48" w:rsidP="00E67FCA">
      <w:pPr>
        <w:pStyle w:val="Balk3"/>
      </w:pPr>
      <w:r>
        <w:t>Okul Künyesi</w:t>
      </w:r>
    </w:p>
    <w:bookmarkEnd w:id="21"/>
    <w:p w:rsidR="00520266" w:rsidRDefault="00A07F48" w:rsidP="00B1578E">
      <w:pPr>
        <w:autoSpaceDE w:val="0"/>
        <w:autoSpaceDN w:val="0"/>
        <w:adjustRightInd w:val="0"/>
        <w:spacing w:after="0" w:line="240" w:lineRule="auto"/>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766A5">
            <w:r w:rsidRPr="00A07F48">
              <w:t>İli:</w:t>
            </w:r>
            <w:r>
              <w:t xml:space="preserve"> </w:t>
            </w:r>
            <w:r w:rsidR="00C766A5">
              <w:t>AMASYA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766A5">
            <w:r w:rsidRPr="00A07F48">
              <w:rPr>
                <w:b/>
              </w:rPr>
              <w:t>İ</w:t>
            </w:r>
            <w:r w:rsidR="00A07F48" w:rsidRPr="00A07F48">
              <w:rPr>
                <w:b/>
              </w:rPr>
              <w:t>lçesi:</w:t>
            </w:r>
            <w:r w:rsidR="00A07F48">
              <w:t xml:space="preserve"> </w:t>
            </w:r>
            <w:r w:rsidR="00C766A5">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D2C5F" w:rsidP="00A07F48">
            <w:pPr>
              <w:rPr>
                <w:sz w:val="20"/>
              </w:rPr>
            </w:pPr>
            <w:r>
              <w:rPr>
                <w:sz w:val="20"/>
              </w:rPr>
              <w:t xml:space="preserve">Hacılar Meydanı Mah. </w:t>
            </w:r>
            <w:proofErr w:type="spellStart"/>
            <w:r>
              <w:rPr>
                <w:sz w:val="20"/>
              </w:rPr>
              <w:t>Oymaağaç</w:t>
            </w:r>
            <w:proofErr w:type="spellEnd"/>
            <w:r>
              <w:rPr>
                <w:sz w:val="20"/>
              </w:rPr>
              <w:t xml:space="preserve"> Sok. 3/3 AMASYA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C766A5" w:rsidRDefault="00C766A5" w:rsidP="00A07F48">
            <w:pPr>
              <w:rPr>
                <w:sz w:val="16"/>
                <w:szCs w:val="16"/>
              </w:rPr>
            </w:pPr>
            <w:r w:rsidRPr="00C766A5">
              <w:rPr>
                <w:sz w:val="16"/>
                <w:szCs w:val="16"/>
              </w:rPr>
              <w:t>https://mebbis.meb.gov.tr/BBM/bbm02003.aspx</w:t>
            </w:r>
            <w:r w:rsidR="00A5694F" w:rsidRPr="00C766A5">
              <w:rPr>
                <w:sz w:val="16"/>
                <w:szCs w:val="16"/>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766A5" w:rsidP="009D2C5F">
            <w:pPr>
              <w:rPr>
                <w:sz w:val="20"/>
              </w:rPr>
            </w:pPr>
            <w:r>
              <w:rPr>
                <w:sz w:val="20"/>
              </w:rPr>
              <w:t xml:space="preserve">(538) </w:t>
            </w:r>
            <w:r w:rsidR="009D2C5F">
              <w:rPr>
                <w:sz w:val="20"/>
              </w:rPr>
              <w:t>212 83 91</w:t>
            </w:r>
            <w:r>
              <w:rPr>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D2C5F" w:rsidP="00A07F48">
            <w:pPr>
              <w:rPr>
                <w:b/>
                <w:sz w:val="20"/>
              </w:rPr>
            </w:pPr>
            <w:r>
              <w:rPr>
                <w:sz w:val="20"/>
              </w:rPr>
              <w:t>724802@</w:t>
            </w:r>
            <w:proofErr w:type="spellStart"/>
            <w:r>
              <w:rPr>
                <w:sz w:val="20"/>
              </w:rPr>
              <w:t>meb</w:t>
            </w:r>
            <w:proofErr w:type="spellEnd"/>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766A5" w:rsidP="00A07F48">
            <w:pPr>
              <w:rPr>
                <w:sz w:val="20"/>
              </w:rPr>
            </w:pPr>
            <w:r w:rsidRPr="00C766A5">
              <w:rPr>
                <w:sz w:val="20"/>
              </w:rPr>
              <w:t>http://</w:t>
            </w:r>
            <w:r w:rsidR="009D2C5F">
              <w:t xml:space="preserve"> </w:t>
            </w:r>
            <w:r w:rsidR="009D2C5F" w:rsidRPr="009D2C5F">
              <w:rPr>
                <w:sz w:val="20"/>
              </w:rPr>
              <w:t>http://szerenilkokulu.meb.k12.tr/</w:t>
            </w:r>
            <w:r w:rsidRPr="00C766A5">
              <w:rPr>
                <w:sz w:val="20"/>
              </w:rPr>
              <w:t>/</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D2C5F" w:rsidP="00A07F48">
            <w:pPr>
              <w:rPr>
                <w:b/>
                <w:sz w:val="20"/>
              </w:rPr>
            </w:pPr>
            <w:r>
              <w:rPr>
                <w:b/>
                <w:sz w:val="20"/>
              </w:rPr>
              <w:t>724802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766A5"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C7317F">
              <w:rPr>
                <w:b/>
                <w:sz w:val="20"/>
              </w:rPr>
              <w:t>1958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172C0" w:rsidP="00A5694F">
            <w:pPr>
              <w:rPr>
                <w:sz w:val="20"/>
              </w:rPr>
            </w:pPr>
            <w:r>
              <w:rPr>
                <w:sz w:val="20"/>
              </w:rPr>
              <w:t>316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75808" w:rsidP="00A5694F">
            <w:pPr>
              <w:rPr>
                <w:sz w:val="20"/>
              </w:rPr>
            </w:pPr>
            <w:r>
              <w:rPr>
                <w:sz w:val="20"/>
              </w:rPr>
              <w:t>13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172C0" w:rsidP="008172C0">
            <w:pPr>
              <w:rPr>
                <w:sz w:val="20"/>
              </w:rPr>
            </w:pPr>
            <w:r>
              <w:rPr>
                <w:sz w:val="20"/>
              </w:rPr>
              <w:t>363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412D4" w:rsidP="00E75808">
            <w:pPr>
              <w:rPr>
                <w:sz w:val="20"/>
              </w:rPr>
            </w:pPr>
            <w:r>
              <w:rPr>
                <w:sz w:val="20"/>
              </w:rPr>
              <w:t>1</w:t>
            </w:r>
            <w:r w:rsidR="00E75808">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7317F" w:rsidP="008172C0">
            <w:pPr>
              <w:rPr>
                <w:sz w:val="20"/>
              </w:rPr>
            </w:pPr>
            <w:r>
              <w:rPr>
                <w:sz w:val="20"/>
              </w:rPr>
              <w:t>6</w:t>
            </w:r>
            <w:r w:rsidR="008172C0">
              <w:rPr>
                <w:sz w:val="20"/>
              </w:rPr>
              <w:t>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75808" w:rsidP="00A5694F">
            <w:pPr>
              <w:rPr>
                <w:sz w:val="20"/>
              </w:rPr>
            </w:pPr>
            <w:r>
              <w:rPr>
                <w:sz w:val="20"/>
              </w:rPr>
              <w:t>27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75808">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75808">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E75808">
            <w:pPr>
              <w:rPr>
                <w:sz w:val="20"/>
              </w:rPr>
            </w:pPr>
            <w:r>
              <w:rPr>
                <w:sz w:val="20"/>
              </w:rPr>
              <w:t>:</w:t>
            </w:r>
            <w:r w:rsidR="00E75808">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7317F">
              <w:rPr>
                <w:sz w:val="20"/>
              </w:rPr>
              <w:t>1</w:t>
            </w:r>
            <w:r w:rsidR="00E75808">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7317F" w:rsidP="00A5694F">
            <w:pPr>
              <w:rPr>
                <w:sz w:val="20"/>
              </w:rPr>
            </w:pPr>
            <w:r>
              <w:rPr>
                <w:sz w:val="20"/>
              </w:rPr>
              <w:t>28,35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74717" w:rsidRPr="009436C8" w:rsidRDefault="00574717"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Pr="00B1578E" w:rsidRDefault="00E67FCA" w:rsidP="00E67FCA">
      <w:pPr>
        <w:pStyle w:val="Balk3"/>
        <w:rPr>
          <w:b/>
        </w:rPr>
      </w:pPr>
      <w:r w:rsidRPr="00B1578E">
        <w:rPr>
          <w:b/>
        </w:rPr>
        <w:lastRenderedPageBreak/>
        <w:t>Çalışan Bilgileri</w:t>
      </w:r>
    </w:p>
    <w:p w:rsidR="00FF5561" w:rsidRDefault="00E67FCA" w:rsidP="00B1578E">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74717">
            <w:pPr>
              <w:rPr>
                <w:b/>
              </w:rPr>
            </w:pPr>
            <w:r>
              <w:rPr>
                <w:b/>
              </w:rPr>
              <w:t>3</w:t>
            </w:r>
          </w:p>
        </w:tc>
        <w:tc>
          <w:tcPr>
            <w:tcW w:w="1768" w:type="dxa"/>
            <w:shd w:val="clear" w:color="auto" w:fill="auto"/>
          </w:tcPr>
          <w:p w:rsidR="00533426" w:rsidRPr="00D41148" w:rsidRDefault="00574717">
            <w:pPr>
              <w:rPr>
                <w:b/>
              </w:rPr>
            </w:pPr>
            <w:r>
              <w:rPr>
                <w:b/>
              </w:rPr>
              <w:t>0</w:t>
            </w:r>
          </w:p>
        </w:tc>
        <w:tc>
          <w:tcPr>
            <w:tcW w:w="1768" w:type="dxa"/>
            <w:shd w:val="clear" w:color="auto" w:fill="auto"/>
          </w:tcPr>
          <w:p w:rsidR="00533426" w:rsidRPr="00D41148" w:rsidRDefault="00574717">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E75808">
            <w:pPr>
              <w:rPr>
                <w:b/>
              </w:rPr>
            </w:pPr>
            <w:r>
              <w:rPr>
                <w:b/>
              </w:rPr>
              <w:t>1</w:t>
            </w:r>
            <w:r w:rsidR="006522AE">
              <w:rPr>
                <w:b/>
              </w:rPr>
              <w:t>3</w:t>
            </w:r>
          </w:p>
        </w:tc>
        <w:tc>
          <w:tcPr>
            <w:tcW w:w="1768" w:type="dxa"/>
            <w:shd w:val="clear" w:color="auto" w:fill="auto"/>
          </w:tcPr>
          <w:p w:rsidR="00533426" w:rsidRPr="00D41148" w:rsidRDefault="00E75808">
            <w:pPr>
              <w:rPr>
                <w:b/>
              </w:rPr>
            </w:pPr>
            <w:r>
              <w:rPr>
                <w:b/>
              </w:rPr>
              <w:t>9</w:t>
            </w:r>
          </w:p>
        </w:tc>
        <w:tc>
          <w:tcPr>
            <w:tcW w:w="1768" w:type="dxa"/>
            <w:shd w:val="clear" w:color="auto" w:fill="auto"/>
          </w:tcPr>
          <w:p w:rsidR="00533426" w:rsidRPr="00D41148" w:rsidRDefault="00574717">
            <w:pPr>
              <w:rPr>
                <w:b/>
              </w:rPr>
            </w:pPr>
            <w:r>
              <w:rPr>
                <w:b/>
              </w:rPr>
              <w:t>2</w:t>
            </w:r>
            <w:r w:rsidR="006522AE">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E75808">
            <w:pPr>
              <w:rPr>
                <w:b/>
              </w:rPr>
            </w:pPr>
            <w:r>
              <w:rPr>
                <w:b/>
              </w:rPr>
              <w:t>1</w:t>
            </w:r>
          </w:p>
        </w:tc>
        <w:tc>
          <w:tcPr>
            <w:tcW w:w="1768" w:type="dxa"/>
            <w:shd w:val="clear" w:color="auto" w:fill="auto"/>
          </w:tcPr>
          <w:p w:rsidR="00533426" w:rsidRPr="00D41148" w:rsidRDefault="00E75808">
            <w:pPr>
              <w:rPr>
                <w:b/>
              </w:rPr>
            </w:pPr>
            <w:r>
              <w:rPr>
                <w:b/>
              </w:rPr>
              <w:t>1</w:t>
            </w:r>
          </w:p>
        </w:tc>
        <w:tc>
          <w:tcPr>
            <w:tcW w:w="1768" w:type="dxa"/>
            <w:shd w:val="clear" w:color="auto" w:fill="auto"/>
          </w:tcPr>
          <w:p w:rsidR="00533426" w:rsidRPr="00D41148" w:rsidRDefault="00E75808">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74717">
            <w:pPr>
              <w:rPr>
                <w:b/>
              </w:rPr>
            </w:pPr>
            <w:r>
              <w:rPr>
                <w:b/>
              </w:rPr>
              <w:t>0</w:t>
            </w:r>
          </w:p>
        </w:tc>
        <w:tc>
          <w:tcPr>
            <w:tcW w:w="1768" w:type="dxa"/>
            <w:shd w:val="clear" w:color="auto" w:fill="auto"/>
          </w:tcPr>
          <w:p w:rsidR="00533426" w:rsidRPr="00D41148" w:rsidRDefault="00574717">
            <w:pPr>
              <w:rPr>
                <w:b/>
              </w:rPr>
            </w:pPr>
            <w:r>
              <w:rPr>
                <w:b/>
              </w:rPr>
              <w:t>1</w:t>
            </w:r>
          </w:p>
        </w:tc>
        <w:tc>
          <w:tcPr>
            <w:tcW w:w="1768" w:type="dxa"/>
            <w:shd w:val="clear" w:color="auto" w:fill="auto"/>
          </w:tcPr>
          <w:p w:rsidR="00533426" w:rsidRPr="00D41148" w:rsidRDefault="00574717">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74717" w:rsidP="00533426">
            <w:pPr>
              <w:rPr>
                <w:b/>
              </w:rPr>
            </w:pPr>
            <w:r>
              <w:rPr>
                <w:b/>
              </w:rPr>
              <w:t>0</w:t>
            </w:r>
          </w:p>
        </w:tc>
        <w:tc>
          <w:tcPr>
            <w:tcW w:w="1768" w:type="dxa"/>
            <w:shd w:val="clear" w:color="auto" w:fill="auto"/>
          </w:tcPr>
          <w:p w:rsidR="00533426" w:rsidRPr="00D41148" w:rsidRDefault="00574717" w:rsidP="00533426">
            <w:pPr>
              <w:rPr>
                <w:b/>
              </w:rPr>
            </w:pPr>
            <w:r>
              <w:rPr>
                <w:b/>
              </w:rPr>
              <w:t>0</w:t>
            </w:r>
          </w:p>
        </w:tc>
        <w:tc>
          <w:tcPr>
            <w:tcW w:w="1768" w:type="dxa"/>
            <w:shd w:val="clear" w:color="auto" w:fill="auto"/>
          </w:tcPr>
          <w:p w:rsidR="00533426" w:rsidRPr="00D41148" w:rsidRDefault="00574717"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E75808" w:rsidP="00533426">
            <w:pPr>
              <w:rPr>
                <w:b/>
              </w:rPr>
            </w:pPr>
            <w:r>
              <w:rPr>
                <w:b/>
              </w:rPr>
              <w:t>4</w:t>
            </w:r>
          </w:p>
        </w:tc>
        <w:tc>
          <w:tcPr>
            <w:tcW w:w="1768" w:type="dxa"/>
            <w:shd w:val="clear" w:color="auto" w:fill="auto"/>
          </w:tcPr>
          <w:p w:rsidR="00533426" w:rsidRPr="00D41148" w:rsidRDefault="00574717" w:rsidP="00533426">
            <w:pPr>
              <w:rPr>
                <w:b/>
              </w:rPr>
            </w:pPr>
            <w:r>
              <w:rPr>
                <w:b/>
              </w:rPr>
              <w:t>1</w:t>
            </w:r>
          </w:p>
        </w:tc>
        <w:tc>
          <w:tcPr>
            <w:tcW w:w="1768" w:type="dxa"/>
            <w:shd w:val="clear" w:color="auto" w:fill="auto"/>
          </w:tcPr>
          <w:p w:rsidR="00533426" w:rsidRPr="00D41148" w:rsidRDefault="00E75808"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574717" w:rsidP="00533426">
            <w:pPr>
              <w:rPr>
                <w:b/>
              </w:rPr>
            </w:pPr>
            <w:r>
              <w:rPr>
                <w:b/>
              </w:rPr>
              <w:t>0</w:t>
            </w:r>
          </w:p>
        </w:tc>
        <w:tc>
          <w:tcPr>
            <w:tcW w:w="1768" w:type="dxa"/>
            <w:shd w:val="clear" w:color="auto" w:fill="auto"/>
          </w:tcPr>
          <w:p w:rsidR="00E67FCA" w:rsidRPr="00D41148" w:rsidRDefault="00E75808" w:rsidP="00533426">
            <w:pPr>
              <w:rPr>
                <w:b/>
              </w:rPr>
            </w:pPr>
            <w:r>
              <w:rPr>
                <w:b/>
              </w:rPr>
              <w:t>0</w:t>
            </w:r>
          </w:p>
        </w:tc>
        <w:tc>
          <w:tcPr>
            <w:tcW w:w="1768" w:type="dxa"/>
            <w:shd w:val="clear" w:color="auto" w:fill="auto"/>
          </w:tcPr>
          <w:p w:rsidR="00E67FCA" w:rsidRPr="00D41148" w:rsidRDefault="00E75808"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E75808" w:rsidP="00533426">
            <w:pPr>
              <w:rPr>
                <w:b/>
              </w:rPr>
            </w:pPr>
            <w:r>
              <w:rPr>
                <w:b/>
              </w:rPr>
              <w:t>19</w:t>
            </w:r>
          </w:p>
        </w:tc>
        <w:tc>
          <w:tcPr>
            <w:tcW w:w="1768" w:type="dxa"/>
            <w:shd w:val="clear" w:color="auto" w:fill="auto"/>
          </w:tcPr>
          <w:p w:rsidR="00533426" w:rsidRPr="00D41148" w:rsidRDefault="00E75808" w:rsidP="00533426">
            <w:pPr>
              <w:rPr>
                <w:b/>
              </w:rPr>
            </w:pPr>
            <w:r>
              <w:rPr>
                <w:b/>
              </w:rPr>
              <w:t>12</w:t>
            </w:r>
          </w:p>
        </w:tc>
        <w:tc>
          <w:tcPr>
            <w:tcW w:w="1768" w:type="dxa"/>
            <w:shd w:val="clear" w:color="auto" w:fill="auto"/>
          </w:tcPr>
          <w:p w:rsidR="00533426" w:rsidRPr="00D41148" w:rsidRDefault="00E75808" w:rsidP="00533426">
            <w:pPr>
              <w:rPr>
                <w:b/>
              </w:rPr>
            </w:pPr>
            <w:r>
              <w:rPr>
                <w:b/>
              </w:rPr>
              <w:t>3</w:t>
            </w:r>
            <w:r w:rsidR="006522AE">
              <w:rPr>
                <w:b/>
              </w:rPr>
              <w:t>3</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316DC9" w:rsidRDefault="00316DC9" w:rsidP="00182608">
      <w:pPr>
        <w:tabs>
          <w:tab w:val="left" w:pos="426"/>
        </w:tabs>
        <w:spacing w:after="0"/>
        <w:jc w:val="both"/>
        <w:rPr>
          <w:rFonts w:cs="Calibri"/>
          <w:b/>
          <w:szCs w:val="24"/>
        </w:rPr>
      </w:pPr>
    </w:p>
    <w:p w:rsidR="00316DC9" w:rsidRDefault="00316DC9" w:rsidP="00182608">
      <w:pPr>
        <w:tabs>
          <w:tab w:val="left" w:pos="426"/>
        </w:tabs>
        <w:spacing w:after="0"/>
        <w:jc w:val="both"/>
        <w:rPr>
          <w:rFonts w:cs="Calibri"/>
          <w:b/>
          <w:szCs w:val="24"/>
        </w:rPr>
      </w:pPr>
    </w:p>
    <w:p w:rsidR="00316DC9" w:rsidRPr="00A47F2F" w:rsidRDefault="00316DC9" w:rsidP="00182608">
      <w:pPr>
        <w:tabs>
          <w:tab w:val="left" w:pos="426"/>
        </w:tabs>
        <w:spacing w:after="0"/>
        <w:jc w:val="both"/>
        <w:rPr>
          <w:rFonts w:cs="Calibri"/>
          <w:b/>
          <w:szCs w:val="24"/>
        </w:rPr>
      </w:pPr>
    </w:p>
    <w:p w:rsidR="00390AA4" w:rsidRPr="000020E4" w:rsidRDefault="00E67FCA" w:rsidP="00E67FCA">
      <w:pPr>
        <w:pStyle w:val="Balk3"/>
        <w:rPr>
          <w:b/>
        </w:rPr>
      </w:pPr>
      <w:r w:rsidRPr="000020E4">
        <w:rPr>
          <w:b/>
        </w:rPr>
        <w:lastRenderedPageBreak/>
        <w:t>Okulumuz Bina ve Alanları</w:t>
      </w:r>
    </w:p>
    <w:p w:rsidR="00E67FCA" w:rsidRDefault="00E67FCA" w:rsidP="00182608">
      <w:pPr>
        <w:tabs>
          <w:tab w:val="left" w:pos="426"/>
        </w:tabs>
        <w:spacing w:after="0"/>
        <w:jc w:val="both"/>
        <w:rPr>
          <w:rFonts w:cs="Calibri"/>
          <w:b/>
          <w:szCs w:val="24"/>
        </w:rPr>
      </w:pPr>
      <w:r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B1578E">
        <w:tc>
          <w:tcPr>
            <w:tcW w:w="3259" w:type="pct"/>
            <w:gridSpan w:val="2"/>
            <w:shd w:val="clear" w:color="auto" w:fill="auto"/>
            <w:vAlign w:val="center"/>
          </w:tcPr>
          <w:p w:rsidR="00E67FCA" w:rsidRPr="00D41148" w:rsidRDefault="00E67FCA" w:rsidP="00B1578E">
            <w:pPr>
              <w:tabs>
                <w:tab w:val="left" w:pos="426"/>
              </w:tabs>
              <w:spacing w:after="0"/>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vAlign w:val="center"/>
          </w:tcPr>
          <w:p w:rsidR="00E67FCA" w:rsidRPr="00D41148" w:rsidRDefault="00E67FCA" w:rsidP="00B1578E">
            <w:pPr>
              <w:tabs>
                <w:tab w:val="left" w:pos="426"/>
              </w:tabs>
              <w:spacing w:after="0"/>
              <w:rPr>
                <w:rFonts w:cs="Calibri"/>
                <w:b/>
                <w:szCs w:val="24"/>
              </w:rPr>
            </w:pPr>
            <w:r w:rsidRPr="00D41148">
              <w:rPr>
                <w:rFonts w:cs="Calibri"/>
                <w:b/>
                <w:szCs w:val="24"/>
              </w:rPr>
              <w:t>Özel Alanlar</w:t>
            </w: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r w:rsidRPr="00D41148">
              <w:rPr>
                <w:rFonts w:cs="Calibri"/>
                <w:b/>
                <w:szCs w:val="24"/>
              </w:rPr>
              <w:t>Var</w:t>
            </w: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r w:rsidRPr="00D41148">
              <w:rPr>
                <w:rFonts w:cs="Calibri"/>
                <w:b/>
                <w:szCs w:val="24"/>
              </w:rPr>
              <w:t>Yok</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Okul Kat Sayısı</w:t>
            </w:r>
          </w:p>
        </w:tc>
        <w:tc>
          <w:tcPr>
            <w:tcW w:w="527" w:type="pct"/>
            <w:shd w:val="clear" w:color="auto" w:fill="auto"/>
            <w:vAlign w:val="center"/>
          </w:tcPr>
          <w:p w:rsidR="00E67FCA" w:rsidRPr="00D41148" w:rsidRDefault="006522AE" w:rsidP="00B1578E">
            <w:pPr>
              <w:tabs>
                <w:tab w:val="left" w:pos="426"/>
              </w:tabs>
              <w:spacing w:after="0"/>
              <w:jc w:val="center"/>
              <w:rPr>
                <w:rFonts w:cs="Calibri"/>
                <w:b/>
                <w:szCs w:val="24"/>
              </w:rPr>
            </w:pPr>
            <w:r>
              <w:rPr>
                <w:rFonts w:cs="Calibri"/>
                <w:b/>
                <w:szCs w:val="24"/>
              </w:rPr>
              <w:t>3</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szCs w:val="24"/>
              </w:rPr>
              <w:t>Çok Amaçlı Salon</w:t>
            </w:r>
          </w:p>
        </w:tc>
        <w:tc>
          <w:tcPr>
            <w:tcW w:w="31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Derslik Sayısı</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23</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Çok Amaçlı Saha</w:t>
            </w: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56</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Kütüphane</w:t>
            </w:r>
          </w:p>
        </w:tc>
        <w:tc>
          <w:tcPr>
            <w:tcW w:w="31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Kullanılan Derslik Sayısı</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22</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Şube Sayısı</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24</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80</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bCs/>
                <w:color w:val="000000"/>
                <w:szCs w:val="24"/>
              </w:rPr>
              <w:t>İş Atölyesi</w:t>
            </w: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70</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r w:rsidRPr="00D41148">
              <w:rPr>
                <w:rFonts w:cs="Calibri"/>
                <w:szCs w:val="24"/>
              </w:rPr>
              <w:t>Beceri Atölyesi</w:t>
            </w: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rsidR="00E67FCA" w:rsidRPr="00D41148" w:rsidRDefault="00AC71B1" w:rsidP="00B1578E">
            <w:pPr>
              <w:tabs>
                <w:tab w:val="left" w:pos="426"/>
              </w:tabs>
              <w:spacing w:after="0"/>
              <w:jc w:val="center"/>
              <w:rPr>
                <w:rFonts w:cs="Calibri"/>
                <w:b/>
                <w:szCs w:val="24"/>
              </w:rPr>
            </w:pPr>
            <w:r>
              <w:rPr>
                <w:rFonts w:cs="Calibri"/>
                <w:b/>
                <w:szCs w:val="24"/>
              </w:rPr>
              <w:t>1116</w:t>
            </w:r>
          </w:p>
        </w:tc>
        <w:tc>
          <w:tcPr>
            <w:tcW w:w="1161" w:type="pct"/>
            <w:shd w:val="clear" w:color="auto" w:fill="auto"/>
            <w:vAlign w:val="center"/>
          </w:tcPr>
          <w:p w:rsidR="00E67FCA" w:rsidRPr="00D41148" w:rsidRDefault="005E2863" w:rsidP="00B1578E">
            <w:pPr>
              <w:tabs>
                <w:tab w:val="left" w:pos="426"/>
              </w:tabs>
              <w:spacing w:after="0"/>
              <w:rPr>
                <w:rFonts w:cs="Calibri"/>
                <w:szCs w:val="24"/>
              </w:rPr>
            </w:pPr>
            <w:r>
              <w:rPr>
                <w:rFonts w:cs="Calibri"/>
                <w:szCs w:val="24"/>
              </w:rPr>
              <w:t>Pansiyon</w:t>
            </w: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B1578E" w:rsidP="00B1578E">
            <w:pPr>
              <w:tabs>
                <w:tab w:val="left" w:pos="426"/>
              </w:tabs>
              <w:spacing w:after="0"/>
              <w:jc w:val="center"/>
              <w:rPr>
                <w:rFonts w:cs="Calibri"/>
                <w:b/>
                <w:szCs w:val="24"/>
              </w:rPr>
            </w:pPr>
            <w:r>
              <w:rPr>
                <w:rFonts w:cs="Calibri"/>
                <w:b/>
                <w:szCs w:val="24"/>
              </w:rPr>
              <w:t>X</w:t>
            </w: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67FCA" w:rsidRPr="00D41148" w:rsidRDefault="00AC71B1" w:rsidP="00B1578E">
            <w:pPr>
              <w:tabs>
                <w:tab w:val="left" w:pos="426"/>
              </w:tabs>
              <w:spacing w:after="0"/>
              <w:jc w:val="center"/>
              <w:rPr>
                <w:rFonts w:cs="Calibri"/>
                <w:b/>
                <w:szCs w:val="24"/>
              </w:rPr>
            </w:pPr>
            <w:r>
              <w:rPr>
                <w:rFonts w:cs="Calibri"/>
                <w:b/>
                <w:szCs w:val="24"/>
              </w:rPr>
              <w:t>9216</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rsidR="00E67FCA" w:rsidRPr="00D41148" w:rsidRDefault="00AC71B1" w:rsidP="00B1578E">
            <w:pPr>
              <w:tabs>
                <w:tab w:val="left" w:pos="426"/>
              </w:tabs>
              <w:spacing w:after="0"/>
              <w:jc w:val="center"/>
              <w:rPr>
                <w:rFonts w:cs="Calibri"/>
                <w:b/>
                <w:szCs w:val="24"/>
              </w:rPr>
            </w:pPr>
            <w:r>
              <w:rPr>
                <w:rFonts w:cs="Calibri"/>
                <w:b/>
                <w:szCs w:val="24"/>
              </w:rPr>
              <w:t>900</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67FCA" w:rsidRPr="00D41148" w:rsidRDefault="009C1DBB" w:rsidP="00B1578E">
            <w:pPr>
              <w:tabs>
                <w:tab w:val="left" w:pos="426"/>
              </w:tabs>
              <w:spacing w:after="0"/>
              <w:jc w:val="center"/>
              <w:rPr>
                <w:rFonts w:cs="Calibri"/>
                <w:b/>
                <w:szCs w:val="24"/>
              </w:rPr>
            </w:pPr>
            <w:r>
              <w:rPr>
                <w:rFonts w:cs="Calibri"/>
                <w:b/>
                <w:szCs w:val="24"/>
              </w:rPr>
              <w:t>10</w:t>
            </w:r>
            <w:r w:rsidR="00644BC2">
              <w:rPr>
                <w:rFonts w:cs="Calibri"/>
                <w:b/>
                <w:szCs w:val="24"/>
              </w:rPr>
              <w:t>0</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rsidR="00E67FCA" w:rsidRPr="00D41148" w:rsidRDefault="009C1DBB" w:rsidP="00B1578E">
            <w:pPr>
              <w:tabs>
                <w:tab w:val="left" w:pos="426"/>
              </w:tabs>
              <w:spacing w:after="0"/>
              <w:jc w:val="center"/>
              <w:rPr>
                <w:rFonts w:cs="Calibri"/>
                <w:b/>
                <w:szCs w:val="24"/>
              </w:rPr>
            </w:pPr>
            <w:r>
              <w:rPr>
                <w:rFonts w:cs="Calibri"/>
                <w:b/>
                <w:szCs w:val="24"/>
              </w:rPr>
              <w:t>40</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67FCA" w:rsidRPr="00D41148" w:rsidRDefault="00100BE6" w:rsidP="00B1578E">
            <w:pPr>
              <w:tabs>
                <w:tab w:val="left" w:pos="426"/>
              </w:tabs>
              <w:spacing w:after="0"/>
              <w:jc w:val="center"/>
              <w:rPr>
                <w:rFonts w:cs="Calibri"/>
                <w:b/>
                <w:szCs w:val="24"/>
              </w:rPr>
            </w:pPr>
            <w:r>
              <w:rPr>
                <w:rFonts w:cs="Calibri"/>
                <w:b/>
                <w:szCs w:val="24"/>
              </w:rPr>
              <w:t>34</w:t>
            </w: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r w:rsidR="00D5715B" w:rsidRPr="00D41148" w:rsidTr="00B1578E">
        <w:tc>
          <w:tcPr>
            <w:tcW w:w="2732" w:type="pct"/>
            <w:shd w:val="clear" w:color="auto" w:fill="auto"/>
            <w:vAlign w:val="center"/>
          </w:tcPr>
          <w:p w:rsidR="00E67FCA" w:rsidRPr="00D41148" w:rsidRDefault="00E67FCA" w:rsidP="00B1578E">
            <w:pPr>
              <w:tabs>
                <w:tab w:val="left" w:pos="426"/>
              </w:tabs>
              <w:spacing w:after="0"/>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1161" w:type="pct"/>
            <w:shd w:val="clear" w:color="auto" w:fill="auto"/>
            <w:vAlign w:val="center"/>
          </w:tcPr>
          <w:p w:rsidR="00E67FCA" w:rsidRPr="00D41148" w:rsidRDefault="00E67FCA" w:rsidP="00B1578E">
            <w:pPr>
              <w:tabs>
                <w:tab w:val="left" w:pos="426"/>
              </w:tabs>
              <w:spacing w:after="0"/>
              <w:rPr>
                <w:rFonts w:cs="Calibri"/>
                <w:szCs w:val="24"/>
              </w:rPr>
            </w:pPr>
          </w:p>
        </w:tc>
        <w:tc>
          <w:tcPr>
            <w:tcW w:w="317" w:type="pct"/>
            <w:shd w:val="clear" w:color="auto" w:fill="auto"/>
            <w:vAlign w:val="center"/>
          </w:tcPr>
          <w:p w:rsidR="00E67FCA" w:rsidRPr="00D41148" w:rsidRDefault="00E67FCA" w:rsidP="00B1578E">
            <w:pPr>
              <w:tabs>
                <w:tab w:val="left" w:pos="426"/>
              </w:tabs>
              <w:spacing w:after="0"/>
              <w:jc w:val="center"/>
              <w:rPr>
                <w:rFonts w:cs="Calibri"/>
                <w:b/>
                <w:szCs w:val="24"/>
              </w:rPr>
            </w:pPr>
          </w:p>
        </w:tc>
        <w:tc>
          <w:tcPr>
            <w:tcW w:w="263" w:type="pct"/>
            <w:shd w:val="clear" w:color="auto" w:fill="auto"/>
            <w:vAlign w:val="center"/>
          </w:tcPr>
          <w:p w:rsidR="00E67FCA" w:rsidRPr="00D41148" w:rsidRDefault="00E67FCA" w:rsidP="00B1578E">
            <w:pPr>
              <w:tabs>
                <w:tab w:val="left" w:pos="426"/>
              </w:tabs>
              <w:spacing w:after="0"/>
              <w:jc w:val="center"/>
              <w:rPr>
                <w:rFonts w:cs="Calibri"/>
                <w:b/>
                <w:szCs w:val="24"/>
              </w:rPr>
            </w:pPr>
          </w:p>
        </w:tc>
      </w:tr>
    </w:tbl>
    <w:p w:rsidR="00390AA4" w:rsidRDefault="00390AA4" w:rsidP="00182608">
      <w:pPr>
        <w:tabs>
          <w:tab w:val="left" w:pos="426"/>
        </w:tabs>
        <w:spacing w:after="0"/>
        <w:jc w:val="both"/>
        <w:rPr>
          <w:rFonts w:cs="Calibri"/>
          <w:b/>
          <w:szCs w:val="24"/>
        </w:rPr>
      </w:pPr>
    </w:p>
    <w:p w:rsidR="00316DC9" w:rsidRDefault="00316DC9" w:rsidP="00E67FCA">
      <w:pPr>
        <w:pStyle w:val="Balk3"/>
      </w:pPr>
    </w:p>
    <w:p w:rsidR="00390AA4" w:rsidRPr="008E3F80" w:rsidRDefault="00E67FCA" w:rsidP="00E67FCA">
      <w:pPr>
        <w:pStyle w:val="Balk3"/>
        <w:rPr>
          <w:b/>
        </w:rPr>
      </w:pPr>
      <w:r w:rsidRPr="008E3F80">
        <w:rPr>
          <w:b/>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8E3F80">
        <w:tc>
          <w:tcPr>
            <w:tcW w:w="1768" w:type="dxa"/>
            <w:shd w:val="clear" w:color="auto" w:fill="auto"/>
            <w:vAlign w:val="center"/>
          </w:tcPr>
          <w:p w:rsidR="009C6C05" w:rsidRPr="00D41148" w:rsidRDefault="009C6C05" w:rsidP="008E3F80">
            <w:pPr>
              <w:tabs>
                <w:tab w:val="left" w:pos="426"/>
              </w:tabs>
              <w:spacing w:after="0"/>
              <w:jc w:val="center"/>
              <w:rPr>
                <w:b/>
                <w:szCs w:val="24"/>
              </w:rPr>
            </w:pPr>
            <w:r w:rsidRPr="00D41148">
              <w:rPr>
                <w:b/>
                <w:szCs w:val="24"/>
              </w:rPr>
              <w:t>SINIFI</w:t>
            </w:r>
          </w:p>
        </w:tc>
        <w:tc>
          <w:tcPr>
            <w:tcW w:w="892" w:type="dxa"/>
            <w:shd w:val="clear" w:color="auto" w:fill="auto"/>
            <w:vAlign w:val="center"/>
          </w:tcPr>
          <w:p w:rsidR="009C6C05" w:rsidRPr="00D41148" w:rsidRDefault="009C6C05" w:rsidP="008E3F80">
            <w:pPr>
              <w:tabs>
                <w:tab w:val="left" w:pos="426"/>
              </w:tabs>
              <w:spacing w:after="0"/>
              <w:jc w:val="center"/>
              <w:rPr>
                <w:szCs w:val="24"/>
              </w:rPr>
            </w:pPr>
            <w:r w:rsidRPr="00D41148">
              <w:rPr>
                <w:szCs w:val="24"/>
              </w:rPr>
              <w:t>Kız</w:t>
            </w:r>
          </w:p>
        </w:tc>
        <w:tc>
          <w:tcPr>
            <w:tcW w:w="992" w:type="dxa"/>
            <w:shd w:val="clear" w:color="auto" w:fill="auto"/>
            <w:vAlign w:val="center"/>
          </w:tcPr>
          <w:p w:rsidR="009C6C05" w:rsidRPr="00D41148" w:rsidRDefault="009C6C05" w:rsidP="008E3F80">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vAlign w:val="center"/>
          </w:tcPr>
          <w:p w:rsidR="009C6C05" w:rsidRPr="00710994" w:rsidRDefault="009C6C05" w:rsidP="008E3F80">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vAlign w:val="center"/>
          </w:tcPr>
          <w:p w:rsidR="009C6C05" w:rsidRPr="00D41148" w:rsidRDefault="009C6C05" w:rsidP="008E3F80">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auto"/>
            <w:vAlign w:val="center"/>
          </w:tcPr>
          <w:p w:rsidR="009C6C05" w:rsidRPr="00D41148" w:rsidRDefault="009C6C05" w:rsidP="008E3F80">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vAlign w:val="center"/>
          </w:tcPr>
          <w:p w:rsidR="009C6C05" w:rsidRPr="00D41148" w:rsidRDefault="009C6C05" w:rsidP="008E3F80">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vAlign w:val="center"/>
          </w:tcPr>
          <w:p w:rsidR="009C6C05" w:rsidRPr="00710994" w:rsidRDefault="009C6C05" w:rsidP="008E3F80">
            <w:pPr>
              <w:tabs>
                <w:tab w:val="left" w:pos="426"/>
              </w:tabs>
              <w:spacing w:after="0"/>
              <w:jc w:val="center"/>
              <w:rPr>
                <w:b/>
                <w:szCs w:val="24"/>
              </w:rPr>
            </w:pPr>
            <w:r w:rsidRPr="00710994">
              <w:rPr>
                <w:b/>
                <w:szCs w:val="24"/>
              </w:rPr>
              <w:t>Toplam</w:t>
            </w:r>
          </w:p>
        </w:tc>
      </w:tr>
      <w:tr w:rsidR="00100BE6" w:rsidRPr="00D41148" w:rsidTr="008E3F80">
        <w:tc>
          <w:tcPr>
            <w:tcW w:w="1768" w:type="dxa"/>
            <w:shd w:val="clear" w:color="auto" w:fill="auto"/>
            <w:vAlign w:val="center"/>
          </w:tcPr>
          <w:p w:rsidR="00100BE6" w:rsidRPr="008E3F80" w:rsidRDefault="00100BE6" w:rsidP="008E3F80">
            <w:pPr>
              <w:tabs>
                <w:tab w:val="left" w:pos="426"/>
              </w:tabs>
              <w:spacing w:after="0"/>
              <w:jc w:val="center"/>
              <w:rPr>
                <w:b/>
                <w:szCs w:val="24"/>
              </w:rPr>
            </w:pPr>
            <w:r w:rsidRPr="008E3F80">
              <w:rPr>
                <w:b/>
                <w:szCs w:val="24"/>
              </w:rPr>
              <w:t>Anasınıfı A</w:t>
            </w:r>
          </w:p>
        </w:tc>
        <w:tc>
          <w:tcPr>
            <w:tcW w:w="892" w:type="dxa"/>
            <w:shd w:val="clear" w:color="auto" w:fill="auto"/>
            <w:vAlign w:val="center"/>
          </w:tcPr>
          <w:p w:rsidR="00100BE6" w:rsidRPr="00D41148" w:rsidRDefault="00100BE6" w:rsidP="008E3F80">
            <w:pPr>
              <w:tabs>
                <w:tab w:val="left" w:pos="426"/>
              </w:tabs>
              <w:spacing w:after="0"/>
              <w:jc w:val="center"/>
              <w:rPr>
                <w:szCs w:val="24"/>
              </w:rPr>
            </w:pPr>
            <w:r>
              <w:rPr>
                <w:szCs w:val="24"/>
              </w:rPr>
              <w:t>12</w:t>
            </w:r>
          </w:p>
        </w:tc>
        <w:tc>
          <w:tcPr>
            <w:tcW w:w="992" w:type="dxa"/>
            <w:shd w:val="clear" w:color="auto" w:fill="auto"/>
            <w:vAlign w:val="center"/>
          </w:tcPr>
          <w:p w:rsidR="00100BE6" w:rsidRPr="00D41148" w:rsidRDefault="00100BE6" w:rsidP="008E3F80">
            <w:pPr>
              <w:tabs>
                <w:tab w:val="left" w:pos="426"/>
              </w:tabs>
              <w:spacing w:after="0"/>
              <w:jc w:val="center"/>
              <w:rPr>
                <w:szCs w:val="24"/>
              </w:rPr>
            </w:pPr>
            <w:r>
              <w:rPr>
                <w:szCs w:val="24"/>
              </w:rPr>
              <w:t>8</w:t>
            </w:r>
          </w:p>
        </w:tc>
        <w:tc>
          <w:tcPr>
            <w:tcW w:w="1418" w:type="dxa"/>
            <w:tcBorders>
              <w:right w:val="single" w:sz="12"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r>
      <w:tr w:rsidR="00100BE6" w:rsidRPr="00D41148" w:rsidTr="008E3F80">
        <w:tc>
          <w:tcPr>
            <w:tcW w:w="1768" w:type="dxa"/>
            <w:shd w:val="clear" w:color="auto" w:fill="auto"/>
            <w:vAlign w:val="center"/>
          </w:tcPr>
          <w:p w:rsidR="00100BE6" w:rsidRPr="008E3F80" w:rsidRDefault="00100BE6" w:rsidP="008E3F80">
            <w:pPr>
              <w:tabs>
                <w:tab w:val="left" w:pos="426"/>
              </w:tabs>
              <w:spacing w:after="0"/>
              <w:jc w:val="center"/>
              <w:rPr>
                <w:b/>
                <w:szCs w:val="24"/>
              </w:rPr>
            </w:pPr>
            <w:r w:rsidRPr="008E3F80">
              <w:rPr>
                <w:b/>
                <w:szCs w:val="24"/>
              </w:rPr>
              <w:t>Anasınıfı B</w:t>
            </w:r>
          </w:p>
        </w:tc>
        <w:tc>
          <w:tcPr>
            <w:tcW w:w="892" w:type="dxa"/>
            <w:shd w:val="clear" w:color="auto" w:fill="auto"/>
            <w:vAlign w:val="center"/>
          </w:tcPr>
          <w:p w:rsidR="00100BE6" w:rsidRPr="00D41148" w:rsidRDefault="00100BE6" w:rsidP="008E3F80">
            <w:pPr>
              <w:tabs>
                <w:tab w:val="left" w:pos="426"/>
              </w:tabs>
              <w:spacing w:after="0"/>
              <w:jc w:val="center"/>
              <w:rPr>
                <w:szCs w:val="24"/>
              </w:rPr>
            </w:pPr>
            <w:r>
              <w:rPr>
                <w:szCs w:val="24"/>
              </w:rPr>
              <w:t>12</w:t>
            </w:r>
          </w:p>
        </w:tc>
        <w:tc>
          <w:tcPr>
            <w:tcW w:w="992" w:type="dxa"/>
            <w:shd w:val="clear" w:color="auto" w:fill="auto"/>
            <w:vAlign w:val="center"/>
          </w:tcPr>
          <w:p w:rsidR="00100BE6" w:rsidRPr="00D41148" w:rsidRDefault="00100BE6" w:rsidP="008E3F80">
            <w:pPr>
              <w:tabs>
                <w:tab w:val="left" w:pos="426"/>
              </w:tabs>
              <w:spacing w:after="0"/>
              <w:jc w:val="center"/>
              <w:rPr>
                <w:szCs w:val="24"/>
              </w:rPr>
            </w:pPr>
            <w:r>
              <w:rPr>
                <w:szCs w:val="24"/>
              </w:rPr>
              <w:t>11</w:t>
            </w:r>
          </w:p>
        </w:tc>
        <w:tc>
          <w:tcPr>
            <w:tcW w:w="1418" w:type="dxa"/>
            <w:tcBorders>
              <w:right w:val="single" w:sz="12"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w:t>
            </w: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1/A</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16</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16</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34</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1/B</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20</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20</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33</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1/C</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17</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17</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1</w:t>
            </w: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1/D</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r>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26</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1/E</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r>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29</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2/A</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16</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r>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29</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2/B</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19</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w:t>
            </w:r>
            <w:r>
              <w:rPr>
                <w:szCs w:val="24"/>
              </w:rPr>
              <w:t>6</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r>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26</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2/C</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14</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w:t>
            </w:r>
            <w:r>
              <w:rPr>
                <w:szCs w:val="24"/>
              </w:rPr>
              <w:t>9</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r>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r>
              <w:rPr>
                <w:szCs w:val="24"/>
              </w:rPr>
              <w:t>27</w:t>
            </w: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2/D</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16</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20</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r>
      <w:tr w:rsidR="00100BE6" w:rsidRPr="00D41148" w:rsidTr="008E3F80">
        <w:tc>
          <w:tcPr>
            <w:tcW w:w="1768" w:type="dxa"/>
            <w:shd w:val="clear" w:color="auto" w:fill="auto"/>
            <w:vAlign w:val="center"/>
          </w:tcPr>
          <w:p w:rsidR="00100BE6" w:rsidRPr="008E3F80" w:rsidRDefault="00100BE6" w:rsidP="009C1390">
            <w:pPr>
              <w:tabs>
                <w:tab w:val="left" w:pos="426"/>
              </w:tabs>
              <w:spacing w:after="0"/>
              <w:jc w:val="center"/>
              <w:rPr>
                <w:b/>
                <w:szCs w:val="24"/>
              </w:rPr>
            </w:pPr>
            <w:r w:rsidRPr="008E3F80">
              <w:rPr>
                <w:b/>
                <w:szCs w:val="24"/>
              </w:rPr>
              <w:t>2/E</w:t>
            </w:r>
          </w:p>
        </w:tc>
        <w:tc>
          <w:tcPr>
            <w:tcW w:w="892" w:type="dxa"/>
            <w:shd w:val="clear" w:color="auto" w:fill="auto"/>
            <w:vAlign w:val="center"/>
          </w:tcPr>
          <w:p w:rsidR="00100BE6" w:rsidRPr="00D41148" w:rsidRDefault="00100BE6" w:rsidP="009C1390">
            <w:pPr>
              <w:tabs>
                <w:tab w:val="left" w:pos="426"/>
              </w:tabs>
              <w:spacing w:after="0"/>
              <w:jc w:val="center"/>
              <w:rPr>
                <w:szCs w:val="24"/>
              </w:rPr>
            </w:pPr>
            <w:r>
              <w:rPr>
                <w:szCs w:val="24"/>
              </w:rPr>
              <w:t>18</w:t>
            </w:r>
          </w:p>
        </w:tc>
        <w:tc>
          <w:tcPr>
            <w:tcW w:w="992" w:type="dxa"/>
            <w:shd w:val="clear" w:color="auto" w:fill="auto"/>
            <w:vAlign w:val="center"/>
          </w:tcPr>
          <w:p w:rsidR="00100BE6" w:rsidRPr="00D41148" w:rsidRDefault="00100BE6" w:rsidP="009C1390">
            <w:pPr>
              <w:tabs>
                <w:tab w:val="left" w:pos="426"/>
              </w:tabs>
              <w:spacing w:after="0"/>
              <w:jc w:val="center"/>
              <w:rPr>
                <w:szCs w:val="24"/>
              </w:rPr>
            </w:pPr>
            <w:r>
              <w:rPr>
                <w:szCs w:val="24"/>
              </w:rPr>
              <w:t>16</w:t>
            </w:r>
          </w:p>
        </w:tc>
        <w:tc>
          <w:tcPr>
            <w:tcW w:w="1418" w:type="dxa"/>
            <w:tcBorders>
              <w:right w:val="single" w:sz="12" w:space="0" w:color="auto"/>
            </w:tcBorders>
            <w:shd w:val="clear" w:color="auto" w:fill="auto"/>
            <w:vAlign w:val="center"/>
          </w:tcPr>
          <w:p w:rsidR="00100BE6" w:rsidRPr="00D41148" w:rsidRDefault="00100BE6" w:rsidP="009C1390">
            <w:pPr>
              <w:tabs>
                <w:tab w:val="left" w:pos="426"/>
              </w:tabs>
              <w:spacing w:after="0"/>
              <w:jc w:val="center"/>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100BE6" w:rsidRPr="008E3F80" w:rsidRDefault="00100BE6" w:rsidP="008E3F80">
            <w:pPr>
              <w:tabs>
                <w:tab w:val="left" w:pos="426"/>
              </w:tabs>
              <w:spacing w:after="0"/>
              <w:jc w:val="center"/>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00BE6" w:rsidRPr="00D41148" w:rsidRDefault="00100BE6" w:rsidP="008E3F80">
            <w:pPr>
              <w:tabs>
                <w:tab w:val="left" w:pos="426"/>
              </w:tabs>
              <w:spacing w:after="0"/>
              <w:jc w:val="center"/>
              <w:rPr>
                <w:szCs w:val="24"/>
              </w:rPr>
            </w:pPr>
          </w:p>
        </w:tc>
      </w:tr>
    </w:tbl>
    <w:p w:rsidR="00316DC9" w:rsidRDefault="00316DC9" w:rsidP="009C6C05">
      <w:pPr>
        <w:pStyle w:val="Balk3"/>
      </w:pPr>
    </w:p>
    <w:p w:rsidR="000020E4" w:rsidRPr="000020E4" w:rsidRDefault="000020E4" w:rsidP="000020E4"/>
    <w:p w:rsidR="009C6C05" w:rsidRPr="000020E4" w:rsidRDefault="009C6C05" w:rsidP="009C6C05">
      <w:pPr>
        <w:pStyle w:val="Balk3"/>
        <w:rPr>
          <w:b/>
        </w:rPr>
      </w:pPr>
      <w:r w:rsidRPr="000020E4">
        <w:rPr>
          <w:b/>
        </w:rPr>
        <w:lastRenderedPageBreak/>
        <w:t>Donanım ve Teknolojik Kaynaklarımız</w:t>
      </w:r>
    </w:p>
    <w:p w:rsidR="009C6C05" w:rsidRDefault="009C6C05" w:rsidP="000020E4">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020E4"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0020E4"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020E4" w:rsidP="009C6C05">
            <w:r>
              <w:t>10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020E4" w:rsidP="009C6C05">
            <w:r>
              <w:t>10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020E4" w:rsidP="009C6C05">
            <w:r>
              <w:t>12</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0020E4"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020E4" w:rsidP="009C6C05">
            <w:r>
              <w:t>25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0020E4" w:rsidP="009C6C05">
            <w:r>
              <w:t xml:space="preserve">24 </w:t>
            </w:r>
            <w:proofErr w:type="spellStart"/>
            <w:r>
              <w:t>Mb</w:t>
            </w:r>
            <w:proofErr w:type="spellEnd"/>
          </w:p>
        </w:tc>
      </w:tr>
    </w:tbl>
    <w:p w:rsidR="009C6C05" w:rsidRDefault="009C6C05" w:rsidP="009C6C05"/>
    <w:p w:rsidR="00EE426B" w:rsidRDefault="00EE426B" w:rsidP="009C6C05"/>
    <w:p w:rsidR="000020E4" w:rsidRDefault="000020E4" w:rsidP="009C6C05"/>
    <w:p w:rsidR="000020E4" w:rsidRDefault="000020E4" w:rsidP="009C6C05"/>
    <w:p w:rsidR="000020E4" w:rsidRDefault="000020E4" w:rsidP="009C6C05"/>
    <w:p w:rsidR="000020E4" w:rsidRDefault="000020E4" w:rsidP="009C6C05"/>
    <w:p w:rsidR="000020E4" w:rsidRDefault="000020E4" w:rsidP="009C6C05"/>
    <w:p w:rsidR="009C6C05" w:rsidRPr="000020E4" w:rsidRDefault="004962D0" w:rsidP="004962D0">
      <w:pPr>
        <w:pStyle w:val="Balk3"/>
        <w:rPr>
          <w:b/>
        </w:rPr>
      </w:pPr>
      <w:r w:rsidRPr="000020E4">
        <w:rPr>
          <w:b/>
        </w:rPr>
        <w:lastRenderedPageBreak/>
        <w:t>Gelir ve Gider Bilgisi</w:t>
      </w:r>
    </w:p>
    <w:p w:rsidR="009C6C05" w:rsidRDefault="004962D0" w:rsidP="000020E4">
      <w: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020E4" w:rsidTr="000020E4">
        <w:tc>
          <w:tcPr>
            <w:tcW w:w="2357" w:type="dxa"/>
            <w:shd w:val="clear" w:color="auto" w:fill="auto"/>
          </w:tcPr>
          <w:p w:rsidR="000020E4" w:rsidRPr="00D41148" w:rsidRDefault="000020E4" w:rsidP="000020E4">
            <w:pPr>
              <w:rPr>
                <w:b/>
              </w:rPr>
            </w:pPr>
            <w:r w:rsidRPr="00D41148">
              <w:rPr>
                <w:b/>
              </w:rPr>
              <w:t>Yıllar</w:t>
            </w:r>
          </w:p>
        </w:tc>
        <w:tc>
          <w:tcPr>
            <w:tcW w:w="2357" w:type="dxa"/>
            <w:shd w:val="clear" w:color="auto" w:fill="auto"/>
          </w:tcPr>
          <w:p w:rsidR="000020E4" w:rsidRPr="00D41148" w:rsidRDefault="000020E4" w:rsidP="000020E4">
            <w:pPr>
              <w:rPr>
                <w:b/>
              </w:rPr>
            </w:pPr>
            <w:r w:rsidRPr="00D41148">
              <w:rPr>
                <w:b/>
              </w:rPr>
              <w:t>Gelir Miktarı</w:t>
            </w:r>
          </w:p>
        </w:tc>
        <w:tc>
          <w:tcPr>
            <w:tcW w:w="2357" w:type="dxa"/>
            <w:shd w:val="clear" w:color="auto" w:fill="auto"/>
          </w:tcPr>
          <w:p w:rsidR="000020E4" w:rsidRPr="00D41148" w:rsidRDefault="000020E4" w:rsidP="000020E4">
            <w:pPr>
              <w:rPr>
                <w:b/>
              </w:rPr>
            </w:pPr>
            <w:r w:rsidRPr="00D41148">
              <w:rPr>
                <w:b/>
              </w:rPr>
              <w:t>Gider Miktarı</w:t>
            </w:r>
          </w:p>
        </w:tc>
      </w:tr>
      <w:tr w:rsidR="00AC2AA6" w:rsidTr="000020E4">
        <w:tc>
          <w:tcPr>
            <w:tcW w:w="2357" w:type="dxa"/>
            <w:shd w:val="clear" w:color="auto" w:fill="auto"/>
          </w:tcPr>
          <w:p w:rsidR="00AC2AA6" w:rsidRDefault="00AC2AA6" w:rsidP="00AC2AA6">
            <w:r>
              <w:t>2017</w:t>
            </w:r>
          </w:p>
        </w:tc>
        <w:tc>
          <w:tcPr>
            <w:tcW w:w="2357" w:type="dxa"/>
            <w:shd w:val="clear" w:color="auto" w:fill="auto"/>
          </w:tcPr>
          <w:p w:rsidR="00AC2AA6" w:rsidRDefault="009025A0" w:rsidP="009025A0">
            <w:r>
              <w:t>17</w:t>
            </w:r>
            <w:r w:rsidR="00586374">
              <w:t>.</w:t>
            </w:r>
            <w:r>
              <w:t>590 TL</w:t>
            </w:r>
          </w:p>
        </w:tc>
        <w:tc>
          <w:tcPr>
            <w:tcW w:w="2357" w:type="dxa"/>
            <w:shd w:val="clear" w:color="auto" w:fill="auto"/>
          </w:tcPr>
          <w:p w:rsidR="00AC2AA6" w:rsidRDefault="009025A0" w:rsidP="00AC2AA6">
            <w:r>
              <w:t>24.050 TL</w:t>
            </w:r>
          </w:p>
        </w:tc>
      </w:tr>
      <w:tr w:rsidR="000020E4" w:rsidTr="000020E4">
        <w:tc>
          <w:tcPr>
            <w:tcW w:w="2357" w:type="dxa"/>
            <w:shd w:val="clear" w:color="auto" w:fill="auto"/>
          </w:tcPr>
          <w:p w:rsidR="000020E4" w:rsidRDefault="000020E4" w:rsidP="000020E4">
            <w:r>
              <w:t>201</w:t>
            </w:r>
            <w:r w:rsidR="00AC2AA6">
              <w:t>8</w:t>
            </w:r>
          </w:p>
        </w:tc>
        <w:tc>
          <w:tcPr>
            <w:tcW w:w="2357" w:type="dxa"/>
            <w:shd w:val="clear" w:color="auto" w:fill="auto"/>
          </w:tcPr>
          <w:p w:rsidR="000020E4" w:rsidRDefault="009025A0" w:rsidP="000020E4">
            <w:r>
              <w:t>18.830 TL</w:t>
            </w:r>
          </w:p>
        </w:tc>
        <w:tc>
          <w:tcPr>
            <w:tcW w:w="2357" w:type="dxa"/>
            <w:shd w:val="clear" w:color="auto" w:fill="auto"/>
          </w:tcPr>
          <w:p w:rsidR="000020E4" w:rsidRDefault="009025A0" w:rsidP="000020E4">
            <w:r>
              <w:t>17.026 TL</w:t>
            </w:r>
          </w:p>
        </w:tc>
      </w:tr>
      <w:tr w:rsidR="00AC2AA6" w:rsidTr="000020E4">
        <w:tc>
          <w:tcPr>
            <w:tcW w:w="2357" w:type="dxa"/>
            <w:shd w:val="clear" w:color="auto" w:fill="auto"/>
          </w:tcPr>
          <w:p w:rsidR="00AC2AA6" w:rsidRDefault="00AC2AA6" w:rsidP="000020E4">
            <w:r>
              <w:t>2019</w:t>
            </w:r>
          </w:p>
        </w:tc>
        <w:tc>
          <w:tcPr>
            <w:tcW w:w="2357" w:type="dxa"/>
            <w:shd w:val="clear" w:color="auto" w:fill="auto"/>
          </w:tcPr>
          <w:p w:rsidR="00AC2AA6" w:rsidRDefault="009025A0" w:rsidP="000020E4">
            <w:r>
              <w:t>11.884 TL</w:t>
            </w:r>
          </w:p>
        </w:tc>
        <w:tc>
          <w:tcPr>
            <w:tcW w:w="2357" w:type="dxa"/>
            <w:shd w:val="clear" w:color="auto" w:fill="auto"/>
          </w:tcPr>
          <w:p w:rsidR="00AC2AA6" w:rsidRDefault="009025A0" w:rsidP="000020E4">
            <w:r>
              <w:t>8.358 TL</w:t>
            </w:r>
          </w:p>
        </w:tc>
      </w:tr>
    </w:tbl>
    <w:p w:rsidR="009C6C05" w:rsidRDefault="009C6C05" w:rsidP="009C6C05"/>
    <w:p w:rsidR="000020E4" w:rsidRDefault="000020E4" w:rsidP="009C6C05"/>
    <w:p w:rsidR="000020E4" w:rsidRDefault="000020E4" w:rsidP="009C6C05"/>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67A5A" w:rsidP="00B21A33">
      <w:pPr>
        <w:jc w:val="both"/>
      </w:pPr>
      <w:r>
        <w:rPr>
          <w:noProof/>
          <w:szCs w:val="24"/>
        </w:rPr>
        <w:drawing>
          <wp:inline distT="0" distB="0" distL="0" distR="0">
            <wp:extent cx="3921125" cy="257683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EE426B" w:rsidRDefault="00EE426B" w:rsidP="00046F4A">
      <w:pPr>
        <w:pStyle w:val="Balk3"/>
        <w:rPr>
          <w:b/>
        </w:rPr>
      </w:pPr>
    </w:p>
    <w:p w:rsidR="00F90568" w:rsidRPr="00F90568" w:rsidRDefault="00F90568" w:rsidP="00F90568"/>
    <w:p w:rsidR="00046F4A" w:rsidRPr="004C0352" w:rsidRDefault="00373590" w:rsidP="00046F4A">
      <w:pPr>
        <w:pStyle w:val="Balk3"/>
        <w:rPr>
          <w:b/>
        </w:rPr>
      </w:pPr>
      <w:r w:rsidRPr="004C0352">
        <w:rPr>
          <w:b/>
        </w:rPr>
        <w:lastRenderedPageBreak/>
        <w:t>Öğrenc</w:t>
      </w:r>
      <w:r w:rsidR="00046F4A" w:rsidRPr="004C0352">
        <w:rPr>
          <w:b/>
        </w:rPr>
        <w:t>i Anketi Sonuçları:</w:t>
      </w:r>
    </w:p>
    <w:p w:rsidR="00046F4A" w:rsidRDefault="00046F4A" w:rsidP="00373590">
      <w:pPr>
        <w:pStyle w:val="Balk3"/>
      </w:pPr>
    </w:p>
    <w:tbl>
      <w:tblPr>
        <w:tblpPr w:leftFromText="141" w:rightFromText="141" w:vertAnchor="page" w:horzAnchor="margin" w:tblpXSpec="center" w:tblpY="2941"/>
        <w:tblW w:w="16089" w:type="dxa"/>
        <w:tblCellMar>
          <w:left w:w="70" w:type="dxa"/>
          <w:right w:w="70" w:type="dxa"/>
        </w:tblCellMar>
        <w:tblLook w:val="04A0"/>
      </w:tblPr>
      <w:tblGrid>
        <w:gridCol w:w="637"/>
        <w:gridCol w:w="7797"/>
        <w:gridCol w:w="567"/>
        <w:gridCol w:w="567"/>
        <w:gridCol w:w="567"/>
        <w:gridCol w:w="567"/>
        <w:gridCol w:w="567"/>
        <w:gridCol w:w="964"/>
        <w:gridCol w:w="964"/>
        <w:gridCol w:w="964"/>
        <w:gridCol w:w="964"/>
        <w:gridCol w:w="964"/>
      </w:tblGrid>
      <w:tr w:rsidR="00046F4A" w:rsidRPr="00BC5108" w:rsidTr="00F90568">
        <w:trPr>
          <w:trHeight w:val="2693"/>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Sıra No</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MADDELER</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Kesinlikle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Kararsızım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Kısmen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Katılmıyorum</w:t>
            </w:r>
          </w:p>
        </w:tc>
        <w:tc>
          <w:tcPr>
            <w:tcW w:w="9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Kesinlikle Katılıyorum ( % oranı)</w:t>
            </w:r>
          </w:p>
        </w:tc>
        <w:tc>
          <w:tcPr>
            <w:tcW w:w="9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Katılıyorum ( % oranı)</w:t>
            </w:r>
          </w:p>
        </w:tc>
        <w:tc>
          <w:tcPr>
            <w:tcW w:w="9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Kararsızım ( % oranı)</w:t>
            </w:r>
          </w:p>
        </w:tc>
        <w:tc>
          <w:tcPr>
            <w:tcW w:w="9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Kısmen Katılıyorum ( % oranı)</w:t>
            </w:r>
          </w:p>
        </w:tc>
        <w:tc>
          <w:tcPr>
            <w:tcW w:w="96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Katılmıyorum ( % oranı)</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Öğretmenlerimle ihtiyaç duyduğumda rahatlıkla görüşebilirim.</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48</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24</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11</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208,70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104,35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47,83</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26,09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21,74</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 müdürü ile ihtiyaç duyduğumda rahatlıkla konuşabiliyorum.</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21</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29</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23</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91,30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126,09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100,00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26,09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65,22</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Okulun rehberlik servisinden yeterince yararlanabiliyorum.</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44</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27</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12</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7</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4</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191,30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117,39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52,17</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30,43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17,39</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4.</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Okula ilettiğimiz öneri ve isteklerimiz dikkate alınır.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26</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34</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24</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7</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113,04</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147,83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104,35</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30,43</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Okulda kendimi güvende hissediyorum.</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59</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24</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256,52</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104,35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21,74</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13,04</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Okulda öğrencilerle ilgili alınan kararlarda bizlerin görüşleri alınır.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27</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24</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21</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4</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16</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117,39</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104,35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91,30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17,39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69,57</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7.</w:t>
            </w:r>
          </w:p>
        </w:tc>
        <w:tc>
          <w:tcPr>
            <w:tcW w:w="7797" w:type="dxa"/>
            <w:tcBorders>
              <w:top w:val="nil"/>
              <w:left w:val="nil"/>
              <w:bottom w:val="single" w:sz="4" w:space="0" w:color="auto"/>
              <w:right w:val="single" w:sz="4" w:space="0" w:color="auto"/>
            </w:tcBorders>
            <w:shd w:val="clear" w:color="auto" w:fill="auto"/>
            <w:vAlign w:val="center"/>
            <w:hideMark/>
          </w:tcPr>
          <w:p w:rsidR="00046F4A" w:rsidRPr="009637ED" w:rsidRDefault="00046F4A" w:rsidP="00F90568">
            <w:pPr>
              <w:spacing w:after="0" w:line="240" w:lineRule="auto"/>
              <w:rPr>
                <w:rFonts w:cs="Calibri"/>
                <w:color w:val="000000"/>
                <w:sz w:val="18"/>
                <w:szCs w:val="18"/>
              </w:rPr>
            </w:pPr>
            <w:r w:rsidRPr="009637ED">
              <w:rPr>
                <w:rFonts w:cs="Calibri"/>
                <w:color w:val="000000"/>
                <w:sz w:val="18"/>
                <w:szCs w:val="18"/>
              </w:rPr>
              <w:t>Öğretmenler yeniliğe açık olarak derslerin işlenişinde çeşitli yöntemler kullanmaktadır.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50</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30</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217,39</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130,43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39,13</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4,35</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8.</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Derslerde konuya göre uygun araç gereçler kullanılmaktadır.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59</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25</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256,52</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108,70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21,74</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13,04</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9.</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Teneffüslerde ihtiyaçlarımı giderebiliyorum.</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64</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278,26</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95,65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8,70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13,04</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10.</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Okulun içi ve dışı temizdir.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17</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22</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26</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73,91</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95,65</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113,04</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26,09</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100,00</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11.</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Okulun binası ve diğer fiziki mekânlar yeterlidir.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36</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31</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7</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156,52</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134,78</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43,48</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30,43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43,48</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12.</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Cs w:val="24"/>
              </w:rPr>
              <w:t>Okul kantininde satılan malzemeler sağlıklı ve güvenlidir.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11</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27</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50</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4,35</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47,83</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117,39</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21,74</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217,39</w:t>
            </w:r>
          </w:p>
        </w:tc>
      </w:tr>
      <w:tr w:rsidR="00046F4A" w:rsidRPr="00BC5108" w:rsidTr="00F90568">
        <w:trPr>
          <w:trHeight w:val="284"/>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13.</w:t>
            </w:r>
          </w:p>
        </w:tc>
        <w:tc>
          <w:tcPr>
            <w:tcW w:w="779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rPr>
                <w:rFonts w:cs="Calibri"/>
                <w:color w:val="000000"/>
                <w:szCs w:val="24"/>
              </w:rPr>
            </w:pPr>
            <w:r w:rsidRPr="00BC5108">
              <w:rPr>
                <w:rFonts w:cs="Calibri"/>
                <w:color w:val="000000"/>
                <w:sz w:val="20"/>
                <w:szCs w:val="20"/>
              </w:rPr>
              <w:t>Okulumuzda yeterli miktarda sanatsal ve kültürel faaliyetler</w:t>
            </w:r>
            <w:r w:rsidRPr="00BC5108">
              <w:rPr>
                <w:rFonts w:cs="Calibri"/>
                <w:color w:val="000000"/>
                <w:szCs w:val="24"/>
              </w:rPr>
              <w:t xml:space="preserve"> düzenlenmektedir.</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31</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37</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14</w:t>
            </w:r>
          </w:p>
        </w:tc>
        <w:tc>
          <w:tcPr>
            <w:tcW w:w="567" w:type="dxa"/>
            <w:tcBorders>
              <w:top w:val="nil"/>
              <w:left w:val="nil"/>
              <w:bottom w:val="single" w:sz="4" w:space="0" w:color="auto"/>
              <w:right w:val="single" w:sz="4" w:space="0" w:color="auto"/>
            </w:tcBorders>
            <w:shd w:val="clear" w:color="auto" w:fill="auto"/>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5</w:t>
            </w:r>
          </w:p>
        </w:tc>
        <w:tc>
          <w:tcPr>
            <w:tcW w:w="567" w:type="dxa"/>
            <w:tcBorders>
              <w:top w:val="nil"/>
              <w:left w:val="nil"/>
              <w:bottom w:val="single" w:sz="4" w:space="0" w:color="auto"/>
              <w:right w:val="single" w:sz="4" w:space="0" w:color="auto"/>
            </w:tcBorders>
            <w:shd w:val="clear" w:color="000000" w:fill="D8D8D8"/>
            <w:vAlign w:val="center"/>
            <w:hideMark/>
          </w:tcPr>
          <w:p w:rsidR="00046F4A" w:rsidRPr="00BC5108" w:rsidRDefault="00046F4A" w:rsidP="00F90568">
            <w:pPr>
              <w:spacing w:after="0" w:line="240" w:lineRule="auto"/>
              <w:jc w:val="center"/>
              <w:rPr>
                <w:rFonts w:cs="Calibri"/>
                <w:color w:val="000000"/>
                <w:szCs w:val="24"/>
              </w:rPr>
            </w:pPr>
            <w:r w:rsidRPr="00BC5108">
              <w:rPr>
                <w:rFonts w:cs="Calibri"/>
                <w:color w:val="000000"/>
                <w:szCs w:val="24"/>
              </w:rPr>
              <w:t>6</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134,78</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160,87</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60,87</w:t>
            </w:r>
          </w:p>
        </w:tc>
        <w:tc>
          <w:tcPr>
            <w:tcW w:w="964" w:type="dxa"/>
            <w:tcBorders>
              <w:top w:val="nil"/>
              <w:left w:val="nil"/>
              <w:bottom w:val="single" w:sz="4" w:space="0" w:color="auto"/>
              <w:right w:val="single" w:sz="4" w:space="0" w:color="auto"/>
            </w:tcBorders>
            <w:shd w:val="clear" w:color="auto" w:fill="auto"/>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21,74</w:t>
            </w:r>
          </w:p>
        </w:tc>
        <w:tc>
          <w:tcPr>
            <w:tcW w:w="964" w:type="dxa"/>
            <w:tcBorders>
              <w:top w:val="nil"/>
              <w:left w:val="nil"/>
              <w:bottom w:val="single" w:sz="4" w:space="0" w:color="auto"/>
              <w:right w:val="single" w:sz="4" w:space="0" w:color="auto"/>
            </w:tcBorders>
            <w:shd w:val="clear" w:color="000000" w:fill="D8D8D8"/>
            <w:noWrap/>
            <w:vAlign w:val="center"/>
            <w:hideMark/>
          </w:tcPr>
          <w:p w:rsidR="00046F4A" w:rsidRPr="00BC5108" w:rsidRDefault="00046F4A" w:rsidP="00F90568">
            <w:pPr>
              <w:spacing w:after="0" w:line="240" w:lineRule="auto"/>
              <w:jc w:val="center"/>
              <w:rPr>
                <w:rFonts w:ascii="Calibri" w:hAnsi="Calibri" w:cs="Calibri"/>
                <w:color w:val="000000"/>
                <w:szCs w:val="24"/>
              </w:rPr>
            </w:pPr>
            <w:r w:rsidRPr="00BC5108">
              <w:rPr>
                <w:rFonts w:ascii="Calibri" w:hAnsi="Calibri" w:cs="Calibri"/>
                <w:color w:val="000000"/>
                <w:szCs w:val="24"/>
              </w:rPr>
              <w:t>26,09</w:t>
            </w:r>
          </w:p>
        </w:tc>
      </w:tr>
    </w:tbl>
    <w:p w:rsidR="00F90568" w:rsidRPr="00F90568" w:rsidRDefault="00F90568" w:rsidP="00F90568"/>
    <w:p w:rsidR="00A07F48" w:rsidRPr="004C0352" w:rsidRDefault="00373590" w:rsidP="00373590">
      <w:pPr>
        <w:pStyle w:val="Balk3"/>
        <w:rPr>
          <w:b/>
          <w:szCs w:val="24"/>
        </w:rPr>
      </w:pPr>
      <w:r w:rsidRPr="004C0352">
        <w:rPr>
          <w:b/>
          <w:szCs w:val="24"/>
        </w:rPr>
        <w:lastRenderedPageBreak/>
        <w:t>Öğretmen Anketi Sonuçları:</w:t>
      </w:r>
    </w:p>
    <w:tbl>
      <w:tblPr>
        <w:tblW w:w="16019" w:type="dxa"/>
        <w:tblInd w:w="-923" w:type="dxa"/>
        <w:tblCellMar>
          <w:left w:w="70" w:type="dxa"/>
          <w:right w:w="70" w:type="dxa"/>
        </w:tblCellMar>
        <w:tblLook w:val="04A0"/>
      </w:tblPr>
      <w:tblGrid>
        <w:gridCol w:w="833"/>
        <w:gridCol w:w="7531"/>
        <w:gridCol w:w="567"/>
        <w:gridCol w:w="567"/>
        <w:gridCol w:w="567"/>
        <w:gridCol w:w="567"/>
        <w:gridCol w:w="567"/>
        <w:gridCol w:w="993"/>
        <w:gridCol w:w="992"/>
        <w:gridCol w:w="850"/>
        <w:gridCol w:w="993"/>
        <w:gridCol w:w="992"/>
      </w:tblGrid>
      <w:tr w:rsidR="004C0352" w:rsidRPr="005914F2" w:rsidTr="00595960">
        <w:trPr>
          <w:trHeight w:val="2536"/>
        </w:trPr>
        <w:tc>
          <w:tcPr>
            <w:tcW w:w="83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Sıra No</w:t>
            </w:r>
          </w:p>
        </w:tc>
        <w:tc>
          <w:tcPr>
            <w:tcW w:w="7531" w:type="dxa"/>
            <w:tcBorders>
              <w:top w:val="single" w:sz="4" w:space="0" w:color="auto"/>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MADDELER</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Kesinlikle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Kararsızım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Kısmen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Katılmıyorum</w:t>
            </w:r>
          </w:p>
        </w:tc>
        <w:tc>
          <w:tcPr>
            <w:tcW w:w="99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Kesinlikle Katılıyorum ( % oranı)</w:t>
            </w:r>
          </w:p>
        </w:tc>
        <w:tc>
          <w:tcPr>
            <w:tcW w:w="992"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Katılıyorum ( % oranı)</w:t>
            </w:r>
          </w:p>
        </w:tc>
        <w:tc>
          <w:tcPr>
            <w:tcW w:w="8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Default="004C0352" w:rsidP="00595960">
            <w:pPr>
              <w:spacing w:after="0" w:line="240" w:lineRule="auto"/>
              <w:jc w:val="center"/>
              <w:rPr>
                <w:rFonts w:cs="Calibri"/>
                <w:color w:val="000000"/>
                <w:szCs w:val="24"/>
              </w:rPr>
            </w:pPr>
            <w:r w:rsidRPr="005914F2">
              <w:rPr>
                <w:rFonts w:cs="Calibri"/>
                <w:color w:val="000000"/>
                <w:szCs w:val="24"/>
              </w:rPr>
              <w:t>Kararsızım</w:t>
            </w:r>
          </w:p>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 xml:space="preserve"> ( % oranı)</w:t>
            </w:r>
          </w:p>
        </w:tc>
        <w:tc>
          <w:tcPr>
            <w:tcW w:w="99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Default="004C0352" w:rsidP="00595960">
            <w:pPr>
              <w:spacing w:after="0" w:line="240" w:lineRule="auto"/>
              <w:jc w:val="center"/>
              <w:rPr>
                <w:rFonts w:cs="Calibri"/>
                <w:color w:val="000000"/>
                <w:szCs w:val="24"/>
              </w:rPr>
            </w:pPr>
            <w:r w:rsidRPr="005914F2">
              <w:rPr>
                <w:rFonts w:cs="Calibri"/>
                <w:color w:val="000000"/>
                <w:szCs w:val="24"/>
              </w:rPr>
              <w:t xml:space="preserve">Kısmen Katılıyorum </w:t>
            </w:r>
          </w:p>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 % oranı)</w:t>
            </w:r>
          </w:p>
        </w:tc>
        <w:tc>
          <w:tcPr>
            <w:tcW w:w="992"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4C0352" w:rsidRDefault="004C0352" w:rsidP="00595960">
            <w:pPr>
              <w:spacing w:after="0" w:line="240" w:lineRule="auto"/>
              <w:jc w:val="center"/>
              <w:rPr>
                <w:rFonts w:cs="Calibri"/>
                <w:color w:val="000000"/>
                <w:szCs w:val="24"/>
              </w:rPr>
            </w:pPr>
            <w:r w:rsidRPr="005914F2">
              <w:rPr>
                <w:rFonts w:cs="Calibri"/>
                <w:color w:val="000000"/>
                <w:szCs w:val="24"/>
              </w:rPr>
              <w:t>Katılmıyorum</w:t>
            </w:r>
          </w:p>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 xml:space="preserve"> ( % oranı)</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Okulumuzda alınan kararlar, çalışanların katılımıyla alınır.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10</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6</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0</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26,09</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43,48</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26,09</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0,00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Kurumdaki tüm duyurular çalışanlara zamanında iletilir.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39,13</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39,13</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Her türlü ödüllendirmede adil olma, tarafsızlık ve objektiflik esastır.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10</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21,74</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43,48</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4.</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Kendimi, okulun değerli bir üyesi olarak görürüm.</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30,43</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39,13</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5.</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Çalıştığım okul bana kendimi geliştirme imkânı tanımaktadır.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56,52</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6.</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 teknik araç ve gereç yönünden yeterli donanıma sahiptir.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6</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7</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6</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26,09</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30,43</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26,09</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7.</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Okulda çalışanlara yönelik sosyal ve kültürel faaliyetler düzenlenir.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15</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65,22</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8.</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Okulda öğretmenler arasında ayrım yapılmamaktadır.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4</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21,74</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52,17</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17,39</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Okulumuzda yerelde ve toplum üzerinde olumlu etki bırakacak çalışmalar yapmaktadır.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0</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30,43</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56,52</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0,00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10.</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Yöneticilerimiz, yaratıcı ve yenilikçi düşüncelerin üretilmesini teşvik etmektedir.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34,78</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39,13</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13,04</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11.</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 xml:space="preserve">Yöneticiler, okulun </w:t>
            </w:r>
            <w:proofErr w:type="gramStart"/>
            <w:r w:rsidRPr="005914F2">
              <w:rPr>
                <w:rFonts w:cs="Calibri"/>
                <w:color w:val="000000"/>
                <w:szCs w:val="24"/>
              </w:rPr>
              <w:t>vizyonunu</w:t>
            </w:r>
            <w:proofErr w:type="gramEnd"/>
            <w:r w:rsidRPr="005914F2">
              <w:rPr>
                <w:rFonts w:cs="Calibri"/>
                <w:color w:val="000000"/>
                <w:szCs w:val="24"/>
              </w:rPr>
              <w:t>, stratejilerini, iyileştirmeye açık alanlarını vs. çalışanlarla paylaşır.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30,43</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52,17</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12.</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Okulumuzda sadece öğretmenlerin kullanımına tahsis edilmiş yerler yeterlidir.</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12</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5</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2</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52,17</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21,74</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8,70</w:t>
            </w:r>
          </w:p>
        </w:tc>
      </w:tr>
      <w:tr w:rsidR="004C0352" w:rsidRPr="005914F2" w:rsidTr="00F90568">
        <w:trPr>
          <w:trHeight w:val="34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13.</w:t>
            </w:r>
          </w:p>
        </w:tc>
        <w:tc>
          <w:tcPr>
            <w:tcW w:w="7531"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rPr>
                <w:rFonts w:cs="Calibri"/>
                <w:color w:val="000000"/>
                <w:szCs w:val="24"/>
              </w:rPr>
            </w:pPr>
            <w:r w:rsidRPr="005914F2">
              <w:rPr>
                <w:rFonts w:cs="Calibri"/>
                <w:color w:val="000000"/>
                <w:szCs w:val="24"/>
              </w:rPr>
              <w:t>Alanıma ilişkin yenilik ve gelişmeleri takip eder ve kendimi güncellerim.</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13</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1</w:t>
            </w:r>
          </w:p>
        </w:tc>
        <w:tc>
          <w:tcPr>
            <w:tcW w:w="567" w:type="dxa"/>
            <w:tcBorders>
              <w:top w:val="nil"/>
              <w:left w:val="nil"/>
              <w:bottom w:val="single" w:sz="4" w:space="0" w:color="auto"/>
              <w:right w:val="single" w:sz="4" w:space="0" w:color="auto"/>
            </w:tcBorders>
            <w:shd w:val="clear" w:color="000000" w:fill="D8D8D8"/>
            <w:vAlign w:val="center"/>
            <w:hideMark/>
          </w:tcPr>
          <w:p w:rsidR="004C0352" w:rsidRPr="005914F2" w:rsidRDefault="004C0352" w:rsidP="00595960">
            <w:pPr>
              <w:spacing w:after="0" w:line="240" w:lineRule="auto"/>
              <w:jc w:val="center"/>
              <w:rPr>
                <w:rFonts w:cs="Calibri"/>
                <w:color w:val="000000"/>
                <w:szCs w:val="24"/>
              </w:rPr>
            </w:pPr>
            <w:r w:rsidRPr="005914F2">
              <w:rPr>
                <w:rFonts w:cs="Calibri"/>
                <w:color w:val="000000"/>
                <w:szCs w:val="24"/>
              </w:rPr>
              <w:t>0</w:t>
            </w:r>
          </w:p>
        </w:tc>
        <w:tc>
          <w:tcPr>
            <w:tcW w:w="993"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39,13</w:t>
            </w:r>
          </w:p>
        </w:tc>
        <w:tc>
          <w:tcPr>
            <w:tcW w:w="992"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56,52</w:t>
            </w:r>
          </w:p>
        </w:tc>
        <w:tc>
          <w:tcPr>
            <w:tcW w:w="850"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4,35</w:t>
            </w:r>
          </w:p>
        </w:tc>
        <w:tc>
          <w:tcPr>
            <w:tcW w:w="992" w:type="dxa"/>
            <w:tcBorders>
              <w:top w:val="nil"/>
              <w:left w:val="nil"/>
              <w:bottom w:val="single" w:sz="4" w:space="0" w:color="auto"/>
              <w:right w:val="single" w:sz="4" w:space="0" w:color="auto"/>
            </w:tcBorders>
            <w:shd w:val="clear" w:color="000000" w:fill="D8D8D8"/>
            <w:noWrap/>
            <w:vAlign w:val="center"/>
            <w:hideMark/>
          </w:tcPr>
          <w:p w:rsidR="004C0352" w:rsidRPr="005914F2" w:rsidRDefault="004C0352" w:rsidP="00595960">
            <w:pPr>
              <w:spacing w:after="0" w:line="240" w:lineRule="auto"/>
              <w:jc w:val="center"/>
              <w:rPr>
                <w:rFonts w:ascii="Calibri" w:hAnsi="Calibri" w:cs="Calibri"/>
                <w:color w:val="000000"/>
                <w:szCs w:val="24"/>
              </w:rPr>
            </w:pPr>
            <w:r w:rsidRPr="005914F2">
              <w:rPr>
                <w:rFonts w:ascii="Calibri" w:hAnsi="Calibri" w:cs="Calibri"/>
                <w:color w:val="000000"/>
                <w:szCs w:val="24"/>
              </w:rPr>
              <w:t>0,00</w:t>
            </w:r>
          </w:p>
        </w:tc>
      </w:tr>
    </w:tbl>
    <w:p w:rsidR="00F90568" w:rsidRPr="004C0352" w:rsidRDefault="00F90568" w:rsidP="00F90568">
      <w:pPr>
        <w:pStyle w:val="Balk3"/>
        <w:rPr>
          <w:b/>
          <w:szCs w:val="24"/>
        </w:rPr>
      </w:pPr>
      <w:r>
        <w:rPr>
          <w:b/>
          <w:szCs w:val="24"/>
        </w:rPr>
        <w:lastRenderedPageBreak/>
        <w:t>Veli</w:t>
      </w:r>
      <w:r w:rsidRPr="004C0352">
        <w:rPr>
          <w:b/>
          <w:szCs w:val="24"/>
        </w:rPr>
        <w:t xml:space="preserve"> Anketi Sonuçları:</w:t>
      </w:r>
    </w:p>
    <w:tbl>
      <w:tblPr>
        <w:tblpPr w:leftFromText="141" w:rightFromText="141" w:vertAnchor="page" w:horzAnchor="margin" w:tblpXSpec="center" w:tblpY="1726"/>
        <w:tblW w:w="15946" w:type="dxa"/>
        <w:tblCellMar>
          <w:left w:w="70" w:type="dxa"/>
          <w:right w:w="70" w:type="dxa"/>
        </w:tblCellMar>
        <w:tblLook w:val="04A0"/>
      </w:tblPr>
      <w:tblGrid>
        <w:gridCol w:w="600"/>
        <w:gridCol w:w="7692"/>
        <w:gridCol w:w="567"/>
        <w:gridCol w:w="567"/>
        <w:gridCol w:w="567"/>
        <w:gridCol w:w="567"/>
        <w:gridCol w:w="567"/>
        <w:gridCol w:w="992"/>
        <w:gridCol w:w="992"/>
        <w:gridCol w:w="851"/>
        <w:gridCol w:w="1055"/>
        <w:gridCol w:w="929"/>
      </w:tblGrid>
      <w:tr w:rsidR="00F90568" w:rsidRPr="005F7A45" w:rsidTr="00F90568">
        <w:trPr>
          <w:trHeight w:val="2693"/>
        </w:trPr>
        <w:tc>
          <w:tcPr>
            <w:tcW w:w="60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Sıra No</w:t>
            </w:r>
          </w:p>
        </w:tc>
        <w:tc>
          <w:tcPr>
            <w:tcW w:w="7692" w:type="dxa"/>
            <w:tcBorders>
              <w:top w:val="single" w:sz="4" w:space="0" w:color="auto"/>
              <w:left w:val="nil"/>
              <w:bottom w:val="single" w:sz="4" w:space="0" w:color="auto"/>
              <w:right w:val="single" w:sz="4" w:space="0" w:color="auto"/>
            </w:tcBorders>
            <w:shd w:val="clear" w:color="auto" w:fill="auto"/>
            <w:noWrap/>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MADDELER</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Kesinlikle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Kararsızım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Kısmen Katılıyorum</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Katılmıyorum</w:t>
            </w:r>
          </w:p>
        </w:tc>
        <w:tc>
          <w:tcPr>
            <w:tcW w:w="992"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Default="00F90568" w:rsidP="00F90568">
            <w:pPr>
              <w:spacing w:after="0" w:line="240" w:lineRule="auto"/>
              <w:jc w:val="center"/>
              <w:rPr>
                <w:rFonts w:cs="Calibri"/>
                <w:bCs/>
                <w:color w:val="000000"/>
              </w:rPr>
            </w:pPr>
            <w:r w:rsidRPr="005F7A45">
              <w:rPr>
                <w:rFonts w:cs="Calibri"/>
                <w:color w:val="000000"/>
              </w:rPr>
              <w:t xml:space="preserve">Kesinlikle Katılıyorum </w:t>
            </w:r>
          </w:p>
          <w:p w:rsidR="00F90568" w:rsidRPr="005F7A45" w:rsidRDefault="00F90568" w:rsidP="00F90568">
            <w:pPr>
              <w:spacing w:after="0" w:line="240" w:lineRule="auto"/>
              <w:jc w:val="center"/>
              <w:rPr>
                <w:rFonts w:cs="Calibri"/>
                <w:color w:val="000000"/>
                <w:szCs w:val="24"/>
              </w:rPr>
            </w:pPr>
            <w:r w:rsidRPr="005F7A45">
              <w:rPr>
                <w:rFonts w:cs="Calibri"/>
                <w:color w:val="000000"/>
              </w:rPr>
              <w:t>( % oranı)</w:t>
            </w:r>
          </w:p>
        </w:tc>
        <w:tc>
          <w:tcPr>
            <w:tcW w:w="992"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Default="00F90568" w:rsidP="00F90568">
            <w:pPr>
              <w:spacing w:after="0" w:line="240" w:lineRule="auto"/>
              <w:jc w:val="center"/>
              <w:rPr>
                <w:rFonts w:cs="Calibri"/>
                <w:bCs/>
                <w:color w:val="000000"/>
              </w:rPr>
            </w:pPr>
            <w:r w:rsidRPr="005F7A45">
              <w:rPr>
                <w:rFonts w:cs="Calibri"/>
                <w:color w:val="000000"/>
              </w:rPr>
              <w:t>Katılıyorum</w:t>
            </w:r>
          </w:p>
          <w:p w:rsidR="00F90568" w:rsidRPr="005F7A45" w:rsidRDefault="00F90568" w:rsidP="00F90568">
            <w:pPr>
              <w:spacing w:after="0" w:line="240" w:lineRule="auto"/>
              <w:jc w:val="center"/>
              <w:rPr>
                <w:rFonts w:cs="Calibri"/>
                <w:color w:val="000000"/>
                <w:szCs w:val="24"/>
              </w:rPr>
            </w:pPr>
            <w:r w:rsidRPr="005F7A45">
              <w:rPr>
                <w:rFonts w:cs="Calibri"/>
                <w:color w:val="000000"/>
              </w:rPr>
              <w:t xml:space="preserve"> ( % oranı)</w:t>
            </w:r>
          </w:p>
        </w:tc>
        <w:tc>
          <w:tcPr>
            <w:tcW w:w="8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Default="00F90568" w:rsidP="00F90568">
            <w:pPr>
              <w:spacing w:after="0" w:line="240" w:lineRule="auto"/>
              <w:jc w:val="center"/>
              <w:rPr>
                <w:rFonts w:cs="Calibri"/>
                <w:bCs/>
                <w:color w:val="000000"/>
              </w:rPr>
            </w:pPr>
            <w:r w:rsidRPr="005F7A45">
              <w:rPr>
                <w:rFonts w:cs="Calibri"/>
                <w:color w:val="000000"/>
              </w:rPr>
              <w:t>Kararsızım</w:t>
            </w:r>
          </w:p>
          <w:p w:rsidR="00F90568" w:rsidRPr="005F7A45" w:rsidRDefault="00F90568" w:rsidP="00F90568">
            <w:pPr>
              <w:spacing w:after="0" w:line="240" w:lineRule="auto"/>
              <w:jc w:val="center"/>
              <w:rPr>
                <w:rFonts w:cs="Calibri"/>
                <w:color w:val="000000"/>
                <w:szCs w:val="24"/>
              </w:rPr>
            </w:pPr>
            <w:r w:rsidRPr="005F7A45">
              <w:rPr>
                <w:rFonts w:cs="Calibri"/>
                <w:color w:val="000000"/>
              </w:rPr>
              <w:t xml:space="preserve"> ( % oranı)</w:t>
            </w:r>
          </w:p>
        </w:tc>
        <w:tc>
          <w:tcPr>
            <w:tcW w:w="105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Default="00F90568" w:rsidP="00F90568">
            <w:pPr>
              <w:spacing w:after="0" w:line="240" w:lineRule="auto"/>
              <w:jc w:val="center"/>
              <w:rPr>
                <w:rFonts w:cs="Calibri"/>
                <w:bCs/>
                <w:color w:val="000000"/>
              </w:rPr>
            </w:pPr>
            <w:r w:rsidRPr="005F7A45">
              <w:rPr>
                <w:rFonts w:cs="Calibri"/>
                <w:color w:val="000000"/>
              </w:rPr>
              <w:t>Kısmen Katılıyorum</w:t>
            </w:r>
          </w:p>
          <w:p w:rsidR="00F90568" w:rsidRPr="005F7A45" w:rsidRDefault="00F90568" w:rsidP="00F90568">
            <w:pPr>
              <w:spacing w:after="0" w:line="240" w:lineRule="auto"/>
              <w:jc w:val="center"/>
              <w:rPr>
                <w:rFonts w:cs="Calibri"/>
                <w:color w:val="000000"/>
                <w:szCs w:val="24"/>
              </w:rPr>
            </w:pPr>
            <w:r w:rsidRPr="005F7A45">
              <w:rPr>
                <w:rFonts w:cs="Calibri"/>
                <w:color w:val="000000"/>
              </w:rPr>
              <w:t xml:space="preserve"> ( % oranı)</w:t>
            </w:r>
          </w:p>
        </w:tc>
        <w:tc>
          <w:tcPr>
            <w:tcW w:w="929"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F90568" w:rsidRDefault="00F90568" w:rsidP="00F90568">
            <w:pPr>
              <w:spacing w:after="0" w:line="240" w:lineRule="auto"/>
              <w:jc w:val="center"/>
              <w:rPr>
                <w:rFonts w:cs="Calibri"/>
                <w:bCs/>
                <w:color w:val="000000"/>
              </w:rPr>
            </w:pPr>
            <w:r w:rsidRPr="005F7A45">
              <w:rPr>
                <w:rFonts w:cs="Calibri"/>
                <w:color w:val="000000"/>
              </w:rPr>
              <w:t>Katılmıyorum</w:t>
            </w:r>
          </w:p>
          <w:p w:rsidR="00F90568" w:rsidRPr="005F7A45" w:rsidRDefault="00F90568" w:rsidP="00F90568">
            <w:pPr>
              <w:spacing w:after="0" w:line="240" w:lineRule="auto"/>
              <w:jc w:val="center"/>
              <w:rPr>
                <w:rFonts w:cs="Calibri"/>
                <w:color w:val="000000"/>
                <w:szCs w:val="24"/>
              </w:rPr>
            </w:pPr>
            <w:r w:rsidRPr="005F7A45">
              <w:rPr>
                <w:rFonts w:cs="Calibri"/>
                <w:color w:val="000000"/>
              </w:rPr>
              <w:t xml:space="preserve"> ( % oranı)</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İhtiyaç duyduğumda okul çalışanlarıyla rahatlıkla görüşebiliyorum.</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28</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20</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0</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54,90</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39,22</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0,00</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 xml:space="preserve">Bizi ilgilendiren okul duyurularını zamanında öğreniyorum. </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17</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28</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4</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0</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33,33</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54,90</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7,84</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0,00</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3.</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Öğrencimle ilgili konularda okulda rehberlik hizmeti alabiliyorum.</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16</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24</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3</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3</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31,37</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47,06</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5,88</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5,88</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4.</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 xml:space="preserve">Okula ilettiğim istek ve şikâyetlerim dikkate alınıyor. </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12</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23</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8</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3</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23,53</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45,10</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15,69</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5,88</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Öğretmenler yeniliğe açık olarak derslerin işlenişinde çeşitli yöntemler kullanmaktadır.</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25</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20</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0</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49,02</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39,22</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0,00</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6.</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 xml:space="preserve">Okulda yabancı kişilere karşı güvenlik önlemleri alınmaktadır. </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25</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17</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49,02</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33,33</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7.</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 xml:space="preserve">Okulda bizleri ilgilendiren kararlarda görüşlerimiz dikkate alınır. </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12</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20</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11</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4</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4</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23,53</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39,22</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21,57</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7,84</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7,84</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8.</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E-Okul Veli Bilgilendirme Sistemi ile okulun internet sayfasını düzenli olarak takip ediyorum.</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19</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22</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3</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37,25</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43,14</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5,88</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9.</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Çocuğumun okulunu sevdiğini ve öğretmenleriyle iyi anlaştığını düşünüyorum.</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29</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20</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0</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56,86</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39,22</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0,00</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10.</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Okul, teknik araç ve gereç yönünden yeterli donanıma sahiptir.</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10</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17</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10</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9</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5</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19,61</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33,33</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19,61</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17,65</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9,80</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11.</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Okul her zaman temiz ve bakımlıdır.</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8</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10</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11</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9</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13</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15,69</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19,61</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21,57</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17,65</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25,49</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12.</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Okulun binası ve diğer fiziki mekânlar yeterlidir.</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12</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17</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10</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6</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6</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23,53</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33,33</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19,61</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11,76</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11,76</w:t>
            </w:r>
          </w:p>
        </w:tc>
      </w:tr>
      <w:tr w:rsidR="00F90568" w:rsidRPr="005F7A45" w:rsidTr="00F90568">
        <w:trPr>
          <w:trHeight w:val="397"/>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13.</w:t>
            </w:r>
          </w:p>
        </w:tc>
        <w:tc>
          <w:tcPr>
            <w:tcW w:w="7692" w:type="dxa"/>
            <w:tcBorders>
              <w:top w:val="nil"/>
              <w:left w:val="nil"/>
              <w:bottom w:val="single" w:sz="4" w:space="0" w:color="auto"/>
              <w:right w:val="single" w:sz="4" w:space="0" w:color="auto"/>
            </w:tcBorders>
            <w:shd w:val="clear" w:color="auto" w:fill="auto"/>
            <w:vAlign w:val="center"/>
            <w:hideMark/>
          </w:tcPr>
          <w:p w:rsidR="00F90568" w:rsidRPr="005F7A45" w:rsidRDefault="00F90568" w:rsidP="00F90568">
            <w:pPr>
              <w:spacing w:after="0" w:line="240" w:lineRule="auto"/>
              <w:rPr>
                <w:rFonts w:cs="Calibri"/>
                <w:color w:val="000000"/>
                <w:szCs w:val="24"/>
              </w:rPr>
            </w:pPr>
            <w:r w:rsidRPr="005F7A45">
              <w:rPr>
                <w:rFonts w:cs="Calibri"/>
                <w:color w:val="000000"/>
              </w:rPr>
              <w:t>Okulumuzda yeterli miktarda sanatsal ve kültürel faaliyetler düzenlenmektedir.</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15</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19</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8</w:t>
            </w:r>
          </w:p>
        </w:tc>
        <w:tc>
          <w:tcPr>
            <w:tcW w:w="567" w:type="dxa"/>
            <w:tcBorders>
              <w:top w:val="nil"/>
              <w:left w:val="nil"/>
              <w:bottom w:val="single" w:sz="4" w:space="0" w:color="auto"/>
              <w:right w:val="single" w:sz="4" w:space="0" w:color="auto"/>
            </w:tcBorders>
            <w:shd w:val="clear" w:color="000000" w:fill="F2F2F2"/>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7</w:t>
            </w:r>
          </w:p>
        </w:tc>
        <w:tc>
          <w:tcPr>
            <w:tcW w:w="567" w:type="dxa"/>
            <w:tcBorders>
              <w:top w:val="nil"/>
              <w:left w:val="nil"/>
              <w:bottom w:val="single" w:sz="4" w:space="0" w:color="auto"/>
              <w:right w:val="single" w:sz="4" w:space="0" w:color="auto"/>
            </w:tcBorders>
            <w:shd w:val="clear" w:color="000000" w:fill="D8D8D8"/>
            <w:vAlign w:val="center"/>
            <w:hideMark/>
          </w:tcPr>
          <w:p w:rsidR="00F90568" w:rsidRPr="005F7A45" w:rsidRDefault="00F90568" w:rsidP="00F90568">
            <w:pPr>
              <w:spacing w:after="0" w:line="240" w:lineRule="auto"/>
              <w:jc w:val="center"/>
              <w:rPr>
                <w:rFonts w:cs="Calibri"/>
                <w:color w:val="000000"/>
                <w:szCs w:val="24"/>
              </w:rPr>
            </w:pPr>
            <w:r w:rsidRPr="005F7A45">
              <w:rPr>
                <w:rFonts w:cs="Calibri"/>
                <w:color w:val="000000"/>
              </w:rPr>
              <w:t>2</w:t>
            </w:r>
          </w:p>
        </w:tc>
        <w:tc>
          <w:tcPr>
            <w:tcW w:w="992"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29,41</w:t>
            </w:r>
          </w:p>
        </w:tc>
        <w:tc>
          <w:tcPr>
            <w:tcW w:w="992"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37,25</w:t>
            </w:r>
          </w:p>
        </w:tc>
        <w:tc>
          <w:tcPr>
            <w:tcW w:w="851"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15,69</w:t>
            </w:r>
          </w:p>
        </w:tc>
        <w:tc>
          <w:tcPr>
            <w:tcW w:w="1055" w:type="dxa"/>
            <w:tcBorders>
              <w:top w:val="nil"/>
              <w:left w:val="nil"/>
              <w:bottom w:val="single" w:sz="4" w:space="0" w:color="auto"/>
              <w:right w:val="single" w:sz="4" w:space="0" w:color="auto"/>
            </w:tcBorders>
            <w:shd w:val="clear" w:color="000000" w:fill="F2F2F2"/>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13,73</w:t>
            </w:r>
          </w:p>
        </w:tc>
        <w:tc>
          <w:tcPr>
            <w:tcW w:w="929" w:type="dxa"/>
            <w:tcBorders>
              <w:top w:val="nil"/>
              <w:left w:val="nil"/>
              <w:bottom w:val="single" w:sz="4" w:space="0" w:color="auto"/>
              <w:right w:val="single" w:sz="4" w:space="0" w:color="auto"/>
            </w:tcBorders>
            <w:shd w:val="clear" w:color="000000" w:fill="D8D8D8"/>
            <w:noWrap/>
            <w:vAlign w:val="center"/>
            <w:hideMark/>
          </w:tcPr>
          <w:p w:rsidR="00F90568" w:rsidRPr="005F7A45" w:rsidRDefault="00F90568" w:rsidP="00F90568">
            <w:pPr>
              <w:spacing w:after="0" w:line="240" w:lineRule="auto"/>
              <w:jc w:val="center"/>
              <w:rPr>
                <w:rFonts w:ascii="Calibri" w:hAnsi="Calibri" w:cs="Calibri"/>
                <w:color w:val="000000"/>
                <w:szCs w:val="24"/>
              </w:rPr>
            </w:pPr>
            <w:r w:rsidRPr="005F7A45">
              <w:rPr>
                <w:rFonts w:ascii="Calibri" w:hAnsi="Calibri" w:cs="Calibri"/>
                <w:color w:val="000000"/>
              </w:rPr>
              <w:t>3,92</w:t>
            </w:r>
          </w:p>
        </w:tc>
      </w:tr>
    </w:tbl>
    <w:p w:rsidR="00EA32DB" w:rsidRPr="00A47F2F" w:rsidRDefault="00F16D1B" w:rsidP="00B21A33">
      <w:pPr>
        <w:pStyle w:val="Balk2"/>
      </w:pPr>
      <w:bookmarkStart w:id="24" w:name="_Toc531097537"/>
      <w:r w:rsidRPr="00A47F2F">
        <w:lastRenderedPageBreak/>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361A0F" w:rsidRDefault="008E01DD" w:rsidP="00361A0F">
      <w:pPr>
        <w:pStyle w:val="Balk3"/>
      </w:pPr>
      <w:bookmarkStart w:id="25" w:name="_Toc416084889"/>
      <w:r>
        <w:t>İçsel Faktörler</w:t>
      </w:r>
      <w:r w:rsidR="00474795">
        <w:t xml:space="preserve"> </w:t>
      </w:r>
      <w:r w:rsidR="00474795" w:rsidRPr="00474795">
        <w:rPr>
          <w:highlight w:val="yellow"/>
        </w:rPr>
        <w:t>*</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9639" w:type="dxa"/>
            <w:shd w:val="clear" w:color="auto" w:fill="auto"/>
          </w:tcPr>
          <w:p w:rsidR="00284611" w:rsidRPr="00361A0F" w:rsidRDefault="00361A0F" w:rsidP="00361A0F">
            <w:pPr>
              <w:spacing w:after="0"/>
              <w:jc w:val="both"/>
              <w:rPr>
                <w:szCs w:val="24"/>
              </w:rPr>
            </w:pPr>
            <w:r>
              <w:rPr>
                <w:szCs w:val="24"/>
              </w:rPr>
              <w:t>*</w:t>
            </w:r>
            <w:r w:rsidRPr="00361A0F">
              <w:rPr>
                <w:szCs w:val="24"/>
              </w:rPr>
              <w:t xml:space="preserve">Öğrenmeye aç, </w:t>
            </w:r>
            <w:proofErr w:type="gramStart"/>
            <w:r>
              <w:rPr>
                <w:szCs w:val="24"/>
              </w:rPr>
              <w:t>motivasyonu</w:t>
            </w:r>
            <w:proofErr w:type="gramEnd"/>
            <w:r>
              <w:rPr>
                <w:szCs w:val="24"/>
              </w:rPr>
              <w:t xml:space="preserve"> yüksek bir öğrenci grubunun olması.</w:t>
            </w:r>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9639" w:type="dxa"/>
            <w:shd w:val="clear" w:color="auto" w:fill="auto"/>
          </w:tcPr>
          <w:p w:rsidR="00284611" w:rsidRPr="00361A0F" w:rsidRDefault="00595960" w:rsidP="00361A0F">
            <w:pPr>
              <w:widowControl w:val="0"/>
              <w:tabs>
                <w:tab w:val="left" w:pos="540"/>
              </w:tabs>
              <w:autoSpaceDE w:val="0"/>
              <w:autoSpaceDN w:val="0"/>
              <w:adjustRightInd w:val="0"/>
              <w:spacing w:after="0" w:line="240" w:lineRule="auto"/>
              <w:rPr>
                <w:rFonts w:ascii="Times New Roman" w:hAnsi="Times New Roman"/>
                <w:bCs/>
                <w:szCs w:val="24"/>
              </w:rPr>
            </w:pPr>
            <w:r w:rsidRPr="00361A0F">
              <w:rPr>
                <w:rFonts w:ascii="Times New Roman" w:hAnsi="Times New Roman"/>
                <w:bCs/>
                <w:szCs w:val="24"/>
              </w:rPr>
              <w:t>*</w:t>
            </w:r>
            <w:r w:rsidR="009E569B" w:rsidRPr="00361A0F">
              <w:rPr>
                <w:rFonts w:ascii="Times New Roman" w:hAnsi="Times New Roman"/>
                <w:bCs/>
                <w:szCs w:val="24"/>
              </w:rPr>
              <w:t>Tecrübeli ve istekli öğretim kadrosunun olması</w:t>
            </w:r>
          </w:p>
          <w:p w:rsidR="00595960" w:rsidRPr="00361A0F" w:rsidRDefault="00595960" w:rsidP="00361A0F">
            <w:pPr>
              <w:widowControl w:val="0"/>
              <w:tabs>
                <w:tab w:val="left" w:pos="540"/>
              </w:tabs>
              <w:autoSpaceDE w:val="0"/>
              <w:autoSpaceDN w:val="0"/>
              <w:adjustRightInd w:val="0"/>
              <w:spacing w:after="0" w:line="240" w:lineRule="auto"/>
              <w:rPr>
                <w:rFonts w:ascii="Times New Roman" w:hAnsi="Times New Roman"/>
                <w:bCs/>
                <w:szCs w:val="24"/>
              </w:rPr>
            </w:pPr>
            <w:proofErr w:type="gramStart"/>
            <w:r w:rsidRPr="00361A0F">
              <w:rPr>
                <w:rFonts w:ascii="Times New Roman" w:hAnsi="Times New Roman"/>
                <w:bCs/>
                <w:szCs w:val="24"/>
              </w:rPr>
              <w:t>*Kendi</w:t>
            </w:r>
            <w:r w:rsidRPr="00361A0F">
              <w:rPr>
                <w:rFonts w:ascii="Times New Roman" w:hAnsi="Times New Roman"/>
                <w:bCs/>
                <w:spacing w:val="-1"/>
                <w:szCs w:val="24"/>
              </w:rPr>
              <w:t>n</w:t>
            </w:r>
            <w:r w:rsidRPr="00361A0F">
              <w:rPr>
                <w:rFonts w:ascii="Times New Roman" w:hAnsi="Times New Roman"/>
                <w:bCs/>
                <w:szCs w:val="24"/>
              </w:rPr>
              <w:t>i gel</w:t>
            </w:r>
            <w:r w:rsidRPr="00361A0F">
              <w:rPr>
                <w:rFonts w:ascii="Times New Roman" w:hAnsi="Times New Roman"/>
                <w:bCs/>
                <w:spacing w:val="1"/>
                <w:szCs w:val="24"/>
              </w:rPr>
              <w:t>i</w:t>
            </w:r>
            <w:r w:rsidRPr="00361A0F">
              <w:rPr>
                <w:rFonts w:ascii="Times New Roman" w:hAnsi="Times New Roman"/>
                <w:bCs/>
                <w:szCs w:val="24"/>
              </w:rPr>
              <w:t xml:space="preserve">ştiren, gelişime </w:t>
            </w:r>
            <w:r w:rsidRPr="00361A0F">
              <w:rPr>
                <w:rFonts w:ascii="Times New Roman" w:hAnsi="Times New Roman"/>
                <w:bCs/>
                <w:spacing w:val="-1"/>
                <w:szCs w:val="24"/>
              </w:rPr>
              <w:t>a</w:t>
            </w:r>
            <w:r w:rsidRPr="00361A0F">
              <w:rPr>
                <w:rFonts w:ascii="Times New Roman" w:hAnsi="Times New Roman"/>
                <w:bCs/>
                <w:szCs w:val="24"/>
              </w:rPr>
              <w:t>ç</w:t>
            </w:r>
            <w:r w:rsidRPr="00361A0F">
              <w:rPr>
                <w:rFonts w:ascii="Times New Roman" w:hAnsi="Times New Roman"/>
                <w:bCs/>
                <w:spacing w:val="-1"/>
                <w:szCs w:val="24"/>
              </w:rPr>
              <w:t>ı</w:t>
            </w:r>
            <w:r w:rsidRPr="00361A0F">
              <w:rPr>
                <w:rFonts w:ascii="Times New Roman" w:hAnsi="Times New Roman"/>
                <w:bCs/>
                <w:szCs w:val="24"/>
              </w:rPr>
              <w:t xml:space="preserve">k ve teknolojiyi kullanan </w:t>
            </w:r>
            <w:r w:rsidRPr="00361A0F">
              <w:rPr>
                <w:rFonts w:ascii="Times New Roman" w:hAnsi="Times New Roman"/>
                <w:bCs/>
                <w:spacing w:val="-1"/>
                <w:szCs w:val="24"/>
              </w:rPr>
              <w:t>ö</w:t>
            </w:r>
            <w:r w:rsidRPr="00361A0F">
              <w:rPr>
                <w:rFonts w:ascii="Times New Roman" w:hAnsi="Times New Roman"/>
                <w:bCs/>
                <w:szCs w:val="24"/>
              </w:rPr>
              <w:t>ğretmenlerin olması.</w:t>
            </w:r>
            <w:proofErr w:type="gramEnd"/>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9639" w:type="dxa"/>
            <w:shd w:val="clear" w:color="auto" w:fill="auto"/>
          </w:tcPr>
          <w:p w:rsidR="00284611" w:rsidRPr="00361A0F" w:rsidRDefault="00361A0F" w:rsidP="00361A0F">
            <w:pPr>
              <w:spacing w:after="0"/>
              <w:rPr>
                <w:b/>
                <w:szCs w:val="24"/>
              </w:rPr>
            </w:pPr>
            <w:proofErr w:type="gramStart"/>
            <w:r w:rsidRPr="00361A0F">
              <w:rPr>
                <w:b/>
                <w:szCs w:val="24"/>
              </w:rPr>
              <w:t>*</w:t>
            </w:r>
            <w:r w:rsidRPr="00361A0F">
              <w:rPr>
                <w:szCs w:val="24"/>
              </w:rPr>
              <w:t>İlgili, işbirlikçi velilerin olması.</w:t>
            </w:r>
            <w:proofErr w:type="gramEnd"/>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9639" w:type="dxa"/>
            <w:shd w:val="clear" w:color="auto" w:fill="auto"/>
          </w:tcPr>
          <w:p w:rsidR="00284611" w:rsidRDefault="00361A0F" w:rsidP="00361A0F">
            <w:pPr>
              <w:spacing w:after="0"/>
              <w:rPr>
                <w:szCs w:val="24"/>
              </w:rPr>
            </w:pPr>
            <w:proofErr w:type="gramStart"/>
            <w:r>
              <w:rPr>
                <w:szCs w:val="24"/>
              </w:rPr>
              <w:t>*Bina fiziki kaynaklarının yeterli olması.</w:t>
            </w:r>
            <w:proofErr w:type="gramEnd"/>
          </w:p>
          <w:p w:rsidR="00361A0F" w:rsidRPr="00D41148" w:rsidRDefault="00361A0F" w:rsidP="00361A0F">
            <w:pPr>
              <w:spacing w:after="0"/>
              <w:rPr>
                <w:szCs w:val="24"/>
              </w:rPr>
            </w:pPr>
            <w:r>
              <w:rPr>
                <w:szCs w:val="24"/>
              </w:rPr>
              <w:t xml:space="preserve">*Ulaşım ve </w:t>
            </w:r>
            <w:proofErr w:type="spellStart"/>
            <w:r>
              <w:rPr>
                <w:szCs w:val="24"/>
              </w:rPr>
              <w:t>lokasyon</w:t>
            </w:r>
            <w:proofErr w:type="spellEnd"/>
            <w:r>
              <w:rPr>
                <w:szCs w:val="24"/>
              </w:rPr>
              <w:t xml:space="preserve"> açısından avantajlı bir konumda bulunması.</w:t>
            </w:r>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9639" w:type="dxa"/>
            <w:shd w:val="clear" w:color="auto" w:fill="auto"/>
          </w:tcPr>
          <w:p w:rsidR="00284611" w:rsidRPr="00361A0F" w:rsidRDefault="00595960" w:rsidP="00361A0F">
            <w:pPr>
              <w:spacing w:after="0" w:line="276" w:lineRule="auto"/>
            </w:pPr>
            <w:r>
              <w:t>*</w:t>
            </w:r>
            <w:r w:rsidRPr="00403DB9">
              <w:t>Bilişim altyapısının olması ve kullanılması</w:t>
            </w:r>
            <w:r>
              <w:t>.</w:t>
            </w:r>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9639" w:type="dxa"/>
            <w:shd w:val="clear" w:color="auto" w:fill="auto"/>
          </w:tcPr>
          <w:p w:rsidR="00284611" w:rsidRPr="00D41148" w:rsidRDefault="00361A0F" w:rsidP="00361A0F">
            <w:pPr>
              <w:spacing w:after="0"/>
              <w:rPr>
                <w:szCs w:val="24"/>
              </w:rPr>
            </w:pPr>
            <w:proofErr w:type="gramStart"/>
            <w:r>
              <w:rPr>
                <w:szCs w:val="24"/>
              </w:rPr>
              <w:t>*Hayırsever vatandaşların ve velilerin okulu önemsemeleri ve maddi katkılarda bulunmaları.</w:t>
            </w:r>
            <w:proofErr w:type="gramEnd"/>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9639" w:type="dxa"/>
            <w:shd w:val="clear" w:color="auto" w:fill="auto"/>
          </w:tcPr>
          <w:p w:rsidR="009E569B" w:rsidRPr="00595960" w:rsidRDefault="00595960" w:rsidP="00361A0F">
            <w:pPr>
              <w:widowControl w:val="0"/>
              <w:tabs>
                <w:tab w:val="left" w:pos="540"/>
              </w:tabs>
              <w:autoSpaceDE w:val="0"/>
              <w:autoSpaceDN w:val="0"/>
              <w:adjustRightInd w:val="0"/>
              <w:spacing w:after="0" w:line="240" w:lineRule="auto"/>
              <w:rPr>
                <w:rFonts w:ascii="Times New Roman" w:hAnsi="Times New Roman"/>
                <w:bCs/>
                <w:szCs w:val="24"/>
              </w:rPr>
            </w:pPr>
            <w:r>
              <w:rPr>
                <w:rFonts w:ascii="Times New Roman" w:hAnsi="Times New Roman"/>
                <w:bCs/>
                <w:szCs w:val="24"/>
              </w:rPr>
              <w:t>*</w:t>
            </w:r>
            <w:r w:rsidR="009E569B" w:rsidRPr="00595960">
              <w:rPr>
                <w:rFonts w:ascii="Times New Roman" w:hAnsi="Times New Roman"/>
                <w:bCs/>
                <w:szCs w:val="24"/>
              </w:rPr>
              <w:t xml:space="preserve">Okul </w:t>
            </w:r>
            <w:proofErr w:type="gramStart"/>
            <w:r w:rsidR="009E569B" w:rsidRPr="00595960">
              <w:rPr>
                <w:rFonts w:ascii="Times New Roman" w:hAnsi="Times New Roman"/>
                <w:bCs/>
                <w:szCs w:val="24"/>
              </w:rPr>
              <w:t>vi</w:t>
            </w:r>
            <w:r w:rsidR="009E569B" w:rsidRPr="00595960">
              <w:rPr>
                <w:rFonts w:ascii="Times New Roman" w:hAnsi="Times New Roman"/>
                <w:bCs/>
                <w:spacing w:val="-2"/>
                <w:szCs w:val="24"/>
              </w:rPr>
              <w:t>z</w:t>
            </w:r>
            <w:r w:rsidR="009E569B" w:rsidRPr="00595960">
              <w:rPr>
                <w:rFonts w:ascii="Times New Roman" w:hAnsi="Times New Roman"/>
                <w:bCs/>
                <w:szCs w:val="24"/>
              </w:rPr>
              <w:t>y</w:t>
            </w:r>
            <w:r w:rsidR="009E569B" w:rsidRPr="00595960">
              <w:rPr>
                <w:rFonts w:ascii="Times New Roman" w:hAnsi="Times New Roman"/>
                <w:bCs/>
                <w:spacing w:val="1"/>
                <w:szCs w:val="24"/>
              </w:rPr>
              <w:t>o</w:t>
            </w:r>
            <w:r w:rsidR="009E569B" w:rsidRPr="00595960">
              <w:rPr>
                <w:rFonts w:ascii="Times New Roman" w:hAnsi="Times New Roman"/>
                <w:bCs/>
                <w:szCs w:val="24"/>
              </w:rPr>
              <w:t>nunun</w:t>
            </w:r>
            <w:proofErr w:type="gramEnd"/>
            <w:r w:rsidR="009E569B" w:rsidRPr="00595960">
              <w:rPr>
                <w:rFonts w:ascii="Times New Roman" w:hAnsi="Times New Roman"/>
                <w:bCs/>
                <w:szCs w:val="24"/>
              </w:rPr>
              <w:t xml:space="preserve"> ve misyonunun belirlenm</w:t>
            </w:r>
            <w:r w:rsidR="009E569B" w:rsidRPr="00595960">
              <w:rPr>
                <w:rFonts w:ascii="Times New Roman" w:hAnsi="Times New Roman"/>
                <w:bCs/>
                <w:spacing w:val="1"/>
                <w:szCs w:val="24"/>
              </w:rPr>
              <w:t>i</w:t>
            </w:r>
            <w:r w:rsidR="009E569B" w:rsidRPr="00595960">
              <w:rPr>
                <w:rFonts w:ascii="Times New Roman" w:hAnsi="Times New Roman"/>
                <w:bCs/>
                <w:szCs w:val="24"/>
              </w:rPr>
              <w:t>ş olması.</w:t>
            </w:r>
            <w:r w:rsidR="009E569B" w:rsidRPr="00595960">
              <w:rPr>
                <w:rFonts w:ascii="Times New Roman" w:hAnsi="Times New Roman"/>
                <w:szCs w:val="24"/>
              </w:rPr>
              <w:t xml:space="preserve"> </w:t>
            </w:r>
          </w:p>
          <w:p w:rsidR="00595960" w:rsidRDefault="00595960" w:rsidP="00361A0F">
            <w:pPr>
              <w:spacing w:after="0" w:line="276" w:lineRule="auto"/>
            </w:pPr>
            <w:r>
              <w:rPr>
                <w:rFonts w:ascii="Times New Roman" w:hAnsi="Times New Roman"/>
                <w:szCs w:val="24"/>
              </w:rPr>
              <w:t>*</w:t>
            </w:r>
            <w:r w:rsidR="009E569B" w:rsidRPr="003B57CF">
              <w:rPr>
                <w:rFonts w:ascii="Times New Roman" w:hAnsi="Times New Roman"/>
                <w:szCs w:val="24"/>
              </w:rPr>
              <w:t>Kurum kültürünün oluşturulmuş olması</w:t>
            </w:r>
            <w:r>
              <w:rPr>
                <w:rFonts w:ascii="Times New Roman" w:hAnsi="Times New Roman"/>
                <w:szCs w:val="24"/>
              </w:rPr>
              <w:t>.</w:t>
            </w:r>
            <w:r w:rsidRPr="00403DB9">
              <w:t xml:space="preserve"> </w:t>
            </w:r>
          </w:p>
          <w:p w:rsidR="00595960" w:rsidRPr="00315CE4" w:rsidRDefault="00595960" w:rsidP="00315CE4">
            <w:pPr>
              <w:spacing w:after="0" w:line="276" w:lineRule="auto"/>
            </w:pPr>
            <w:r w:rsidRPr="00361A0F">
              <w:rPr>
                <w:b/>
              </w:rPr>
              <w:t>*</w:t>
            </w:r>
            <w:r>
              <w:t xml:space="preserve"> </w:t>
            </w:r>
            <w:r w:rsidRPr="00403DB9">
              <w:t xml:space="preserve">Kurum yöneticilerinin deneyimli ve işbirliğine yatkın olması </w:t>
            </w:r>
          </w:p>
        </w:tc>
      </w:tr>
      <w:tr w:rsidR="00284611" w:rsidRPr="00D41148" w:rsidTr="00315CE4">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9639" w:type="dxa"/>
            <w:shd w:val="clear" w:color="auto" w:fill="auto"/>
          </w:tcPr>
          <w:p w:rsidR="00284611" w:rsidRPr="009E569B" w:rsidRDefault="007F1659" w:rsidP="009E569B">
            <w:pPr>
              <w:widowControl w:val="0"/>
              <w:tabs>
                <w:tab w:val="left" w:pos="540"/>
              </w:tabs>
              <w:autoSpaceDE w:val="0"/>
              <w:autoSpaceDN w:val="0"/>
              <w:adjustRightInd w:val="0"/>
              <w:spacing w:after="0" w:line="240" w:lineRule="auto"/>
              <w:rPr>
                <w:rFonts w:ascii="Times New Roman" w:hAnsi="Times New Roman"/>
                <w:bCs/>
                <w:szCs w:val="24"/>
              </w:rPr>
            </w:pPr>
            <w:r>
              <w:rPr>
                <w:rFonts w:ascii="Times New Roman" w:hAnsi="Times New Roman"/>
                <w:bCs/>
                <w:szCs w:val="24"/>
              </w:rPr>
              <w:t xml:space="preserve"> *</w:t>
            </w:r>
            <w:r w:rsidR="009E569B" w:rsidRPr="009E569B">
              <w:rPr>
                <w:rFonts w:ascii="Times New Roman" w:hAnsi="Times New Roman"/>
                <w:bCs/>
                <w:szCs w:val="24"/>
              </w:rPr>
              <w:t>Kur</w:t>
            </w:r>
            <w:r w:rsidR="009E569B" w:rsidRPr="009E569B">
              <w:rPr>
                <w:rFonts w:ascii="Times New Roman" w:hAnsi="Times New Roman"/>
                <w:bCs/>
                <w:spacing w:val="-1"/>
                <w:szCs w:val="24"/>
              </w:rPr>
              <w:t>u</w:t>
            </w:r>
            <w:r w:rsidR="009E569B" w:rsidRPr="009E569B">
              <w:rPr>
                <w:rFonts w:ascii="Times New Roman" w:hAnsi="Times New Roman"/>
                <w:bCs/>
                <w:szCs w:val="24"/>
              </w:rPr>
              <w:t>m i</w:t>
            </w:r>
            <w:r w:rsidR="009E569B" w:rsidRPr="009E569B">
              <w:rPr>
                <w:rFonts w:ascii="Times New Roman" w:hAnsi="Times New Roman"/>
                <w:bCs/>
                <w:spacing w:val="-1"/>
                <w:szCs w:val="24"/>
              </w:rPr>
              <w:t>ç</w:t>
            </w:r>
            <w:r w:rsidR="009E569B" w:rsidRPr="009E569B">
              <w:rPr>
                <w:rFonts w:ascii="Times New Roman" w:hAnsi="Times New Roman"/>
                <w:bCs/>
                <w:szCs w:val="24"/>
              </w:rPr>
              <w:t>i ilet</w:t>
            </w:r>
            <w:r w:rsidR="009E569B" w:rsidRPr="009E569B">
              <w:rPr>
                <w:rFonts w:ascii="Times New Roman" w:hAnsi="Times New Roman"/>
                <w:bCs/>
                <w:spacing w:val="-1"/>
                <w:szCs w:val="24"/>
              </w:rPr>
              <w:t>i</w:t>
            </w:r>
            <w:r w:rsidR="009E569B" w:rsidRPr="009E569B">
              <w:rPr>
                <w:rFonts w:ascii="Times New Roman" w:hAnsi="Times New Roman"/>
                <w:bCs/>
                <w:szCs w:val="24"/>
              </w:rPr>
              <w:t xml:space="preserve">şim </w:t>
            </w:r>
            <w:r w:rsidR="009E569B" w:rsidRPr="009E569B">
              <w:rPr>
                <w:rFonts w:ascii="Times New Roman" w:hAnsi="Times New Roman"/>
                <w:bCs/>
                <w:spacing w:val="1"/>
                <w:szCs w:val="24"/>
              </w:rPr>
              <w:t>k</w:t>
            </w:r>
            <w:r w:rsidR="009E569B" w:rsidRPr="009E569B">
              <w:rPr>
                <w:rFonts w:ascii="Times New Roman" w:hAnsi="Times New Roman"/>
                <w:bCs/>
                <w:szCs w:val="24"/>
              </w:rPr>
              <w:t>analla</w:t>
            </w:r>
            <w:r w:rsidR="009E569B" w:rsidRPr="009E569B">
              <w:rPr>
                <w:rFonts w:ascii="Times New Roman" w:hAnsi="Times New Roman"/>
                <w:bCs/>
                <w:spacing w:val="-1"/>
                <w:szCs w:val="24"/>
              </w:rPr>
              <w:t>rı</w:t>
            </w:r>
            <w:r w:rsidR="009E569B" w:rsidRPr="009E569B">
              <w:rPr>
                <w:rFonts w:ascii="Times New Roman" w:hAnsi="Times New Roman"/>
                <w:bCs/>
                <w:szCs w:val="24"/>
              </w:rPr>
              <w:t>n</w:t>
            </w:r>
            <w:r w:rsidR="009E569B" w:rsidRPr="009E569B">
              <w:rPr>
                <w:rFonts w:ascii="Times New Roman" w:hAnsi="Times New Roman"/>
                <w:bCs/>
                <w:spacing w:val="1"/>
                <w:szCs w:val="24"/>
              </w:rPr>
              <w:t>ı</w:t>
            </w:r>
            <w:r w:rsidR="009E569B" w:rsidRPr="009E569B">
              <w:rPr>
                <w:rFonts w:ascii="Times New Roman" w:hAnsi="Times New Roman"/>
                <w:bCs/>
                <w:szCs w:val="24"/>
              </w:rPr>
              <w:t>n aç</w:t>
            </w:r>
            <w:r w:rsidR="009E569B" w:rsidRPr="009E569B">
              <w:rPr>
                <w:rFonts w:ascii="Times New Roman" w:hAnsi="Times New Roman"/>
                <w:bCs/>
                <w:spacing w:val="1"/>
                <w:szCs w:val="24"/>
              </w:rPr>
              <w:t>ı</w:t>
            </w:r>
            <w:r w:rsidR="009E569B" w:rsidRPr="009E569B">
              <w:rPr>
                <w:rFonts w:ascii="Times New Roman" w:hAnsi="Times New Roman"/>
                <w:bCs/>
                <w:szCs w:val="24"/>
              </w:rPr>
              <w:t xml:space="preserve">k </w:t>
            </w:r>
            <w:r w:rsidR="009E569B" w:rsidRPr="009E569B">
              <w:rPr>
                <w:rFonts w:ascii="Times New Roman" w:hAnsi="Times New Roman"/>
                <w:bCs/>
                <w:spacing w:val="-1"/>
                <w:szCs w:val="24"/>
              </w:rPr>
              <w:t>ol</w:t>
            </w:r>
            <w:r w:rsidR="009E569B" w:rsidRPr="009E569B">
              <w:rPr>
                <w:rFonts w:ascii="Times New Roman" w:hAnsi="Times New Roman"/>
                <w:bCs/>
                <w:spacing w:val="1"/>
                <w:szCs w:val="24"/>
              </w:rPr>
              <w:t>ma</w:t>
            </w:r>
            <w:r w:rsidR="009E569B" w:rsidRPr="009E569B">
              <w:rPr>
                <w:rFonts w:ascii="Times New Roman" w:hAnsi="Times New Roman"/>
                <w:bCs/>
                <w:szCs w:val="24"/>
              </w:rPr>
              <w:t>sı</w:t>
            </w:r>
            <w:r w:rsidR="00595960">
              <w:rPr>
                <w:rFonts w:ascii="Times New Roman" w:hAnsi="Times New Roman"/>
                <w:bCs/>
                <w:szCs w:val="24"/>
              </w:rPr>
              <w:t>.</w:t>
            </w:r>
          </w:p>
        </w:tc>
      </w:tr>
    </w:tbl>
    <w:p w:rsidR="00284611" w:rsidRDefault="00284611" w:rsidP="0049575C">
      <w:pPr>
        <w:spacing w:after="0"/>
        <w:ind w:firstLine="708"/>
        <w:jc w:val="both"/>
        <w:rPr>
          <w:szCs w:val="24"/>
        </w:rPr>
      </w:pPr>
    </w:p>
    <w:p w:rsidR="00316DC9" w:rsidRDefault="00316DC9"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9639" w:type="dxa"/>
            <w:shd w:val="clear" w:color="auto" w:fill="auto"/>
          </w:tcPr>
          <w:p w:rsidR="008E01DD" w:rsidRPr="00D41148" w:rsidRDefault="00361A0F" w:rsidP="00512D7C">
            <w:pPr>
              <w:spacing w:after="0"/>
              <w:jc w:val="both"/>
              <w:rPr>
                <w:szCs w:val="24"/>
              </w:rPr>
            </w:pPr>
            <w:r>
              <w:rPr>
                <w:szCs w:val="24"/>
              </w:rPr>
              <w:t>*</w:t>
            </w:r>
            <w:r w:rsidR="00512D7C">
              <w:rPr>
                <w:szCs w:val="24"/>
              </w:rPr>
              <w:t>Öğrencilerin eğitim öğretim ile ilgili ihtiyaçları karşılayabilecekleri alanlara uzak olması</w:t>
            </w:r>
            <w:r>
              <w:rPr>
                <w:szCs w:val="24"/>
              </w:rPr>
              <w:t>.</w:t>
            </w:r>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9639" w:type="dxa"/>
            <w:shd w:val="clear" w:color="auto" w:fill="auto"/>
          </w:tcPr>
          <w:p w:rsidR="008E01DD" w:rsidRPr="00361A0F" w:rsidRDefault="00361A0F" w:rsidP="00361A0F">
            <w:pPr>
              <w:spacing w:after="0" w:line="276" w:lineRule="auto"/>
            </w:pPr>
            <w:r>
              <w:rPr>
                <w:szCs w:val="24"/>
              </w:rPr>
              <w:t>*</w:t>
            </w:r>
            <w:r w:rsidRPr="00403DB9">
              <w:t xml:space="preserve"> Personel aidiyetinin istenen düzeyde olmaması </w:t>
            </w:r>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9639" w:type="dxa"/>
            <w:shd w:val="clear" w:color="auto" w:fill="auto"/>
          </w:tcPr>
          <w:p w:rsidR="008E01DD" w:rsidRPr="00D41148" w:rsidRDefault="00361A0F" w:rsidP="00512D7C">
            <w:pPr>
              <w:spacing w:after="0"/>
              <w:jc w:val="both"/>
              <w:rPr>
                <w:szCs w:val="24"/>
              </w:rPr>
            </w:pPr>
            <w:r>
              <w:rPr>
                <w:szCs w:val="24"/>
              </w:rPr>
              <w:t>*</w:t>
            </w:r>
            <w:r w:rsidR="00512D7C">
              <w:rPr>
                <w:szCs w:val="24"/>
              </w:rPr>
              <w:t xml:space="preserve">Velilerin yapılan toplantılara katılımının ve okul ile iletişimin </w:t>
            </w:r>
            <w:proofErr w:type="gramStart"/>
            <w:r w:rsidR="00512D7C">
              <w:rPr>
                <w:szCs w:val="24"/>
              </w:rPr>
              <w:t>az  olması</w:t>
            </w:r>
            <w:proofErr w:type="gramEnd"/>
            <w:r w:rsidR="00315CE4">
              <w:rPr>
                <w:szCs w:val="24"/>
              </w:rPr>
              <w:t>.</w:t>
            </w:r>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9639" w:type="dxa"/>
            <w:shd w:val="clear" w:color="auto" w:fill="auto"/>
          </w:tcPr>
          <w:p w:rsidR="00361A0F" w:rsidRPr="00D41148" w:rsidRDefault="00361A0F" w:rsidP="00512D7C">
            <w:pPr>
              <w:spacing w:after="0"/>
              <w:jc w:val="both"/>
              <w:rPr>
                <w:szCs w:val="24"/>
              </w:rPr>
            </w:pPr>
            <w:r>
              <w:rPr>
                <w:szCs w:val="24"/>
              </w:rPr>
              <w:t>*</w:t>
            </w:r>
            <w:r w:rsidR="00512D7C">
              <w:rPr>
                <w:szCs w:val="24"/>
              </w:rPr>
              <w:t>Aynı bahçeyi ortaokul ile paylaşılması.</w:t>
            </w:r>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9639" w:type="dxa"/>
            <w:shd w:val="clear" w:color="auto" w:fill="auto"/>
          </w:tcPr>
          <w:p w:rsidR="008E01DD" w:rsidRPr="00D41148" w:rsidRDefault="00361A0F" w:rsidP="00D41148">
            <w:pPr>
              <w:spacing w:after="0"/>
              <w:jc w:val="both"/>
              <w:rPr>
                <w:szCs w:val="24"/>
              </w:rPr>
            </w:pPr>
            <w:r>
              <w:rPr>
                <w:szCs w:val="24"/>
              </w:rPr>
              <w:t xml:space="preserve">*Gelişen teknolojiye uygun araç ve gereçlerin yenilenmesinde yaşanan maddi </w:t>
            </w:r>
            <w:proofErr w:type="gramStart"/>
            <w:r>
              <w:rPr>
                <w:szCs w:val="24"/>
              </w:rPr>
              <w:t>imkansızlıklar</w:t>
            </w:r>
            <w:proofErr w:type="gramEnd"/>
            <w:r>
              <w:rPr>
                <w:szCs w:val="24"/>
              </w:rPr>
              <w:t>.</w:t>
            </w:r>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9639" w:type="dxa"/>
            <w:shd w:val="clear" w:color="auto" w:fill="auto"/>
          </w:tcPr>
          <w:p w:rsidR="008E01DD" w:rsidRPr="00D41148" w:rsidRDefault="00361A0F" w:rsidP="00D41148">
            <w:pPr>
              <w:spacing w:after="0"/>
              <w:jc w:val="both"/>
              <w:rPr>
                <w:szCs w:val="24"/>
              </w:rPr>
            </w:pPr>
            <w:proofErr w:type="gramStart"/>
            <w:r>
              <w:rPr>
                <w:szCs w:val="24"/>
              </w:rPr>
              <w:t>*Merkezi bütçeden hiç pay alınamaması.</w:t>
            </w:r>
            <w:proofErr w:type="gramEnd"/>
          </w:p>
        </w:tc>
      </w:tr>
      <w:tr w:rsidR="008E01DD" w:rsidRPr="00D41148" w:rsidTr="00315CE4">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9639" w:type="dxa"/>
            <w:shd w:val="clear" w:color="auto" w:fill="auto"/>
          </w:tcPr>
          <w:p w:rsidR="008E01DD" w:rsidRPr="00D41148" w:rsidRDefault="00361A0F" w:rsidP="00D41148">
            <w:pPr>
              <w:spacing w:after="0"/>
              <w:jc w:val="both"/>
              <w:rPr>
                <w:szCs w:val="24"/>
              </w:rPr>
            </w:pPr>
            <w:r>
              <w:rPr>
                <w:szCs w:val="24"/>
              </w:rPr>
              <w:t>*</w:t>
            </w:r>
            <w:r w:rsidR="00315CE4">
              <w:rPr>
                <w:szCs w:val="24"/>
              </w:rPr>
              <w:t>Yönetim süreçlerine iç ve dış paydaşların gösterdiği ilgisizlik.</w:t>
            </w:r>
          </w:p>
        </w:tc>
      </w:tr>
      <w:tr w:rsidR="00710994" w:rsidRPr="00D41148" w:rsidTr="00315CE4">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9639" w:type="dxa"/>
            <w:shd w:val="clear" w:color="auto" w:fill="auto"/>
          </w:tcPr>
          <w:p w:rsidR="00710994" w:rsidRPr="00D41148" w:rsidRDefault="00315CE4" w:rsidP="00512D7C">
            <w:pPr>
              <w:spacing w:after="0"/>
              <w:jc w:val="both"/>
              <w:rPr>
                <w:szCs w:val="24"/>
              </w:rPr>
            </w:pPr>
            <w:r>
              <w:rPr>
                <w:szCs w:val="24"/>
              </w:rPr>
              <w:t>*</w:t>
            </w:r>
            <w:r w:rsidR="00512D7C">
              <w:rPr>
                <w:szCs w:val="24"/>
              </w:rPr>
              <w:t>Velilerin okul ile iletişiminin az olması</w:t>
            </w:r>
            <w:r>
              <w:rPr>
                <w:szCs w:val="24"/>
              </w:rPr>
              <w:t>.</w:t>
            </w:r>
          </w:p>
        </w:tc>
      </w:tr>
    </w:tbl>
    <w:p w:rsidR="000D3A4A" w:rsidRDefault="000D3A4A"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382CD5" w:rsidRDefault="00382CD5"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F90568" w:rsidRDefault="00F90568" w:rsidP="0049575C">
      <w:pPr>
        <w:spacing w:after="0"/>
        <w:ind w:firstLine="708"/>
        <w:jc w:val="both"/>
        <w:rPr>
          <w:szCs w:val="24"/>
        </w:rPr>
      </w:pPr>
    </w:p>
    <w:p w:rsidR="00710994" w:rsidRDefault="00710994" w:rsidP="00710994">
      <w:pPr>
        <w:pStyle w:val="Balk3"/>
      </w:pPr>
      <w:r>
        <w:lastRenderedPageBreak/>
        <w:t>Dışsal Faktörler</w:t>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9029FB" w:rsidRPr="00D41148" w:rsidTr="00315CE4">
        <w:tc>
          <w:tcPr>
            <w:tcW w:w="2518" w:type="dxa"/>
            <w:shd w:val="clear" w:color="auto" w:fill="auto"/>
          </w:tcPr>
          <w:p w:rsidR="009029FB" w:rsidRPr="00D41148" w:rsidRDefault="00474795" w:rsidP="00D41148">
            <w:pPr>
              <w:spacing w:after="0"/>
              <w:jc w:val="both"/>
              <w:rPr>
                <w:szCs w:val="24"/>
              </w:rPr>
            </w:pPr>
            <w:r>
              <w:rPr>
                <w:szCs w:val="24"/>
              </w:rPr>
              <w:t>Politik</w:t>
            </w:r>
          </w:p>
        </w:tc>
        <w:tc>
          <w:tcPr>
            <w:tcW w:w="9639" w:type="dxa"/>
            <w:shd w:val="clear" w:color="auto" w:fill="auto"/>
          </w:tcPr>
          <w:p w:rsidR="00315CE4" w:rsidRPr="00403DB9" w:rsidRDefault="00315CE4" w:rsidP="00315CE4">
            <w:pPr>
              <w:pStyle w:val="AralkYok"/>
            </w:pPr>
            <w:r w:rsidRPr="00403DB9">
              <w:t xml:space="preserve">MEB’İN kalite ve </w:t>
            </w:r>
            <w:proofErr w:type="gramStart"/>
            <w:r w:rsidRPr="00403DB9">
              <w:t>misyon</w:t>
            </w:r>
            <w:proofErr w:type="gramEnd"/>
            <w:r w:rsidRPr="00403DB9">
              <w:t xml:space="preserve"> farklılaşması konusundaki yeni düzenlemeleri </w:t>
            </w:r>
          </w:p>
          <w:p w:rsidR="00E0782A" w:rsidRPr="00F90568" w:rsidRDefault="00E0782A" w:rsidP="00F90568">
            <w:pPr>
              <w:spacing w:after="0"/>
              <w:jc w:val="both"/>
              <w:rPr>
                <w:rFonts w:ascii="Cambria" w:hAnsi="Cambria"/>
                <w:bCs/>
                <w:szCs w:val="24"/>
              </w:rPr>
            </w:pPr>
            <w:proofErr w:type="gramStart"/>
            <w:r w:rsidRPr="007D5AEB">
              <w:rPr>
                <w:rFonts w:ascii="Cambria" w:hAnsi="Cambria"/>
                <w:bCs/>
                <w:szCs w:val="24"/>
              </w:rPr>
              <w:t>Okulumuzun bulunduğu çevrenin, eğitime- öğretime erişebilirlik hakkında zorunlu eğitimi aşan beklentileri</w:t>
            </w:r>
            <w:r>
              <w:rPr>
                <w:rFonts w:ascii="Cambria" w:hAnsi="Cambria"/>
                <w:bCs/>
                <w:szCs w:val="24"/>
              </w:rPr>
              <w:t>.</w:t>
            </w:r>
            <w:proofErr w:type="gramEnd"/>
          </w:p>
        </w:tc>
      </w:tr>
      <w:tr w:rsidR="009029FB" w:rsidRPr="00D41148" w:rsidTr="00315CE4">
        <w:tc>
          <w:tcPr>
            <w:tcW w:w="2518" w:type="dxa"/>
            <w:shd w:val="clear" w:color="auto" w:fill="auto"/>
          </w:tcPr>
          <w:p w:rsidR="009029FB" w:rsidRPr="00D41148" w:rsidRDefault="00474795" w:rsidP="00D41148">
            <w:pPr>
              <w:spacing w:after="0"/>
              <w:jc w:val="both"/>
              <w:rPr>
                <w:szCs w:val="24"/>
              </w:rPr>
            </w:pPr>
            <w:r>
              <w:rPr>
                <w:szCs w:val="24"/>
              </w:rPr>
              <w:t>Ekonomik</w:t>
            </w:r>
          </w:p>
        </w:tc>
        <w:tc>
          <w:tcPr>
            <w:tcW w:w="9639" w:type="dxa"/>
            <w:shd w:val="clear" w:color="auto" w:fill="auto"/>
          </w:tcPr>
          <w:p w:rsidR="009029FB" w:rsidRPr="00F90568" w:rsidRDefault="00315CE4" w:rsidP="00F90568">
            <w:pPr>
              <w:pStyle w:val="AralkYok"/>
            </w:pPr>
            <w:r w:rsidRPr="00403DB9">
              <w:t>Okul ve çevresinin kalkınmasını sağlamaya yönelik projelerin teşvik edilip yaygınlaştırılması</w:t>
            </w:r>
          </w:p>
        </w:tc>
      </w:tr>
      <w:tr w:rsidR="009029FB" w:rsidRPr="00D41148" w:rsidTr="00315CE4">
        <w:tc>
          <w:tcPr>
            <w:tcW w:w="2518" w:type="dxa"/>
            <w:shd w:val="clear" w:color="auto" w:fill="auto"/>
          </w:tcPr>
          <w:p w:rsidR="009029FB" w:rsidRPr="00D41148" w:rsidRDefault="00474795" w:rsidP="00D41148">
            <w:pPr>
              <w:spacing w:after="0"/>
              <w:jc w:val="both"/>
              <w:rPr>
                <w:szCs w:val="24"/>
              </w:rPr>
            </w:pPr>
            <w:r>
              <w:rPr>
                <w:szCs w:val="24"/>
              </w:rPr>
              <w:t>Sosyolojik</w:t>
            </w:r>
          </w:p>
        </w:tc>
        <w:tc>
          <w:tcPr>
            <w:tcW w:w="9639" w:type="dxa"/>
            <w:shd w:val="clear" w:color="auto" w:fill="auto"/>
          </w:tcPr>
          <w:p w:rsidR="009029FB" w:rsidRPr="00F90568" w:rsidRDefault="00E0782A" w:rsidP="00F90568">
            <w:pPr>
              <w:spacing w:after="0" w:line="240" w:lineRule="auto"/>
              <w:rPr>
                <w:rFonts w:ascii="Cambria" w:hAnsi="Cambria"/>
                <w:bCs/>
                <w:szCs w:val="24"/>
              </w:rPr>
            </w:pPr>
            <w:r w:rsidRPr="00A25F34">
              <w:rPr>
                <w:rFonts w:ascii="Cambria" w:hAnsi="Cambria"/>
                <w:bCs/>
                <w:szCs w:val="24"/>
              </w:rPr>
              <w:t>Ailelerin ve öğrencilerin bilinçlenmeleri</w:t>
            </w:r>
          </w:p>
        </w:tc>
      </w:tr>
      <w:tr w:rsidR="009029FB" w:rsidRPr="00D41148" w:rsidTr="00315CE4">
        <w:tc>
          <w:tcPr>
            <w:tcW w:w="2518" w:type="dxa"/>
            <w:shd w:val="clear" w:color="auto" w:fill="auto"/>
          </w:tcPr>
          <w:p w:rsidR="009029FB" w:rsidRPr="00D41148" w:rsidRDefault="00474795" w:rsidP="00D41148">
            <w:pPr>
              <w:spacing w:after="0"/>
              <w:jc w:val="both"/>
              <w:rPr>
                <w:szCs w:val="24"/>
              </w:rPr>
            </w:pPr>
            <w:r>
              <w:rPr>
                <w:szCs w:val="24"/>
              </w:rPr>
              <w:t>Teknolojik</w:t>
            </w:r>
          </w:p>
        </w:tc>
        <w:tc>
          <w:tcPr>
            <w:tcW w:w="9639" w:type="dxa"/>
            <w:shd w:val="clear" w:color="auto" w:fill="auto"/>
          </w:tcPr>
          <w:p w:rsidR="009029FB" w:rsidRPr="00D41148" w:rsidRDefault="00E0782A" w:rsidP="00F90568">
            <w:pPr>
              <w:spacing w:after="0" w:line="240" w:lineRule="auto"/>
              <w:rPr>
                <w:szCs w:val="24"/>
              </w:rPr>
            </w:pPr>
            <w:r>
              <w:rPr>
                <w:szCs w:val="24"/>
              </w:rPr>
              <w:t>Teknolojinin</w:t>
            </w:r>
            <w:r>
              <w:rPr>
                <w:szCs w:val="24"/>
              </w:rPr>
              <w:tab/>
              <w:t xml:space="preserve">ilerlemesinin, yayılmasının </w:t>
            </w:r>
            <w:r w:rsidRPr="001D35F5">
              <w:rPr>
                <w:szCs w:val="24"/>
              </w:rPr>
              <w:t xml:space="preserve">ve </w:t>
            </w:r>
            <w:r>
              <w:rPr>
                <w:szCs w:val="24"/>
              </w:rPr>
              <w:t>b</w:t>
            </w:r>
            <w:r w:rsidRPr="001D35F5">
              <w:rPr>
                <w:szCs w:val="24"/>
              </w:rPr>
              <w:t>enimsenmesinin artması</w:t>
            </w:r>
          </w:p>
        </w:tc>
      </w:tr>
      <w:tr w:rsidR="00474795" w:rsidRPr="00D41148" w:rsidTr="00315CE4">
        <w:tc>
          <w:tcPr>
            <w:tcW w:w="2518" w:type="dxa"/>
            <w:shd w:val="clear" w:color="auto" w:fill="auto"/>
          </w:tcPr>
          <w:p w:rsidR="00474795" w:rsidRPr="00D41148" w:rsidRDefault="00474795" w:rsidP="00474795">
            <w:pPr>
              <w:spacing w:after="0"/>
              <w:jc w:val="both"/>
              <w:rPr>
                <w:szCs w:val="24"/>
              </w:rPr>
            </w:pPr>
            <w:r>
              <w:rPr>
                <w:szCs w:val="24"/>
              </w:rPr>
              <w:t>Mevzuat-Yasal</w:t>
            </w:r>
          </w:p>
        </w:tc>
        <w:tc>
          <w:tcPr>
            <w:tcW w:w="9639" w:type="dxa"/>
            <w:shd w:val="clear" w:color="auto" w:fill="auto"/>
          </w:tcPr>
          <w:p w:rsidR="00E0782A" w:rsidRPr="007D5AEB" w:rsidRDefault="00E0782A" w:rsidP="00E0782A">
            <w:pPr>
              <w:spacing w:after="0" w:line="240" w:lineRule="auto"/>
              <w:rPr>
                <w:rFonts w:ascii="Cambria" w:hAnsi="Cambria"/>
                <w:bCs/>
                <w:szCs w:val="24"/>
              </w:rPr>
            </w:pPr>
            <w:proofErr w:type="gramStart"/>
            <w:r w:rsidRPr="007D5AEB">
              <w:rPr>
                <w:rFonts w:ascii="Cambria" w:hAnsi="Cambria"/>
                <w:bCs/>
                <w:szCs w:val="24"/>
              </w:rPr>
              <w:t>Yasal yükümlülüklerin belirlenmesi</w:t>
            </w:r>
            <w:r>
              <w:rPr>
                <w:rFonts w:ascii="Cambria" w:hAnsi="Cambria"/>
                <w:bCs/>
                <w:szCs w:val="24"/>
              </w:rPr>
              <w:t>.</w:t>
            </w:r>
            <w:proofErr w:type="gramEnd"/>
          </w:p>
          <w:p w:rsidR="00474795" w:rsidRPr="00D41148" w:rsidRDefault="00E0782A" w:rsidP="00E0782A">
            <w:pPr>
              <w:spacing w:after="0"/>
              <w:jc w:val="both"/>
              <w:rPr>
                <w:szCs w:val="24"/>
              </w:rPr>
            </w:pPr>
            <w:proofErr w:type="gramStart"/>
            <w:r w:rsidRPr="007D5AEB">
              <w:rPr>
                <w:rFonts w:ascii="Cambria" w:hAnsi="Cambria"/>
                <w:bCs/>
                <w:szCs w:val="24"/>
              </w:rPr>
              <w:t>Personelin yasal hak ve sorumlulukları</w:t>
            </w:r>
            <w:r>
              <w:rPr>
                <w:rFonts w:ascii="Cambria" w:hAnsi="Cambria"/>
                <w:bCs/>
                <w:szCs w:val="24"/>
              </w:rPr>
              <w:t>nın bilincinde olması.</w:t>
            </w:r>
            <w:proofErr w:type="gramEnd"/>
          </w:p>
        </w:tc>
      </w:tr>
      <w:tr w:rsidR="00474795" w:rsidRPr="00D41148" w:rsidTr="00315CE4">
        <w:tc>
          <w:tcPr>
            <w:tcW w:w="2518" w:type="dxa"/>
            <w:shd w:val="clear" w:color="auto" w:fill="auto"/>
          </w:tcPr>
          <w:p w:rsidR="00474795" w:rsidRPr="00D41148" w:rsidRDefault="00474795" w:rsidP="00474795">
            <w:pPr>
              <w:spacing w:after="0"/>
              <w:jc w:val="both"/>
              <w:rPr>
                <w:szCs w:val="24"/>
              </w:rPr>
            </w:pPr>
            <w:r>
              <w:rPr>
                <w:szCs w:val="24"/>
              </w:rPr>
              <w:t>Ekolojik</w:t>
            </w:r>
          </w:p>
        </w:tc>
        <w:tc>
          <w:tcPr>
            <w:tcW w:w="9639" w:type="dxa"/>
            <w:shd w:val="clear" w:color="auto" w:fill="auto"/>
          </w:tcPr>
          <w:p w:rsidR="00474795" w:rsidRDefault="00E0782A" w:rsidP="00474795">
            <w:pPr>
              <w:spacing w:after="0"/>
              <w:jc w:val="both"/>
              <w:rPr>
                <w:sz w:val="22"/>
                <w:szCs w:val="22"/>
              </w:rPr>
            </w:pPr>
            <w:r w:rsidRPr="00C9353E">
              <w:rPr>
                <w:sz w:val="22"/>
                <w:szCs w:val="22"/>
              </w:rPr>
              <w:t xml:space="preserve">Çevrenin korunması ve kirlenmenin önlenmesi konusunda alınacak tedbirlerin bir bütünlük içinde </w:t>
            </w:r>
            <w:r>
              <w:rPr>
                <w:sz w:val="22"/>
                <w:szCs w:val="22"/>
              </w:rPr>
              <w:t>tespiti ve uygulanması.</w:t>
            </w:r>
          </w:p>
          <w:p w:rsidR="00E0782A" w:rsidRPr="00D41148" w:rsidRDefault="00E0782A" w:rsidP="00F90568">
            <w:pPr>
              <w:pStyle w:val="Default"/>
            </w:pPr>
            <w:r w:rsidRPr="00C9353E">
              <w:rPr>
                <w:sz w:val="22"/>
                <w:szCs w:val="22"/>
              </w:rPr>
              <w:t xml:space="preserve">Çevre korunmasına ve kirliliğine ilişkin karar ve önlemlerin alınması </w:t>
            </w:r>
          </w:p>
        </w:tc>
      </w:tr>
    </w:tbl>
    <w:p w:rsidR="008E01DD" w:rsidRDefault="008E01DD" w:rsidP="0049575C">
      <w:pPr>
        <w:spacing w:after="0"/>
        <w:ind w:firstLine="708"/>
        <w:jc w:val="both"/>
        <w:rPr>
          <w:szCs w:val="24"/>
        </w:rPr>
      </w:pPr>
    </w:p>
    <w:p w:rsidR="009029FB" w:rsidRPr="00284611" w:rsidRDefault="009029FB" w:rsidP="00F90568">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474795" w:rsidRPr="00D41148" w:rsidTr="00E23FD9">
        <w:tc>
          <w:tcPr>
            <w:tcW w:w="2518" w:type="dxa"/>
          </w:tcPr>
          <w:p w:rsidR="00474795" w:rsidRPr="00D41148" w:rsidRDefault="00474795" w:rsidP="00474795">
            <w:pPr>
              <w:spacing w:after="0"/>
              <w:jc w:val="both"/>
              <w:rPr>
                <w:szCs w:val="24"/>
              </w:rPr>
            </w:pPr>
            <w:r>
              <w:rPr>
                <w:szCs w:val="24"/>
              </w:rPr>
              <w:t>Politik</w:t>
            </w:r>
          </w:p>
        </w:tc>
        <w:tc>
          <w:tcPr>
            <w:tcW w:w="9639" w:type="dxa"/>
            <w:shd w:val="clear" w:color="auto" w:fill="auto"/>
          </w:tcPr>
          <w:p w:rsidR="00474795" w:rsidRDefault="00E0782A" w:rsidP="00474795">
            <w:pPr>
              <w:spacing w:after="0"/>
              <w:jc w:val="both"/>
              <w:rPr>
                <w:rFonts w:ascii="Cambria" w:hAnsi="Cambria"/>
                <w:bCs/>
                <w:szCs w:val="24"/>
              </w:rPr>
            </w:pPr>
            <w:proofErr w:type="gramStart"/>
            <w:r w:rsidRPr="007D5AEB">
              <w:rPr>
                <w:rFonts w:ascii="Cambria" w:hAnsi="Cambria"/>
                <w:bCs/>
                <w:szCs w:val="24"/>
              </w:rPr>
              <w:t>Okulumuzun bulunduğu çevrenin, eğitime- öğretime erişebilirlik hakkında zorunlu eğitimi aşan beklentileri</w:t>
            </w:r>
            <w:r>
              <w:rPr>
                <w:rFonts w:ascii="Cambria" w:hAnsi="Cambria"/>
                <w:bCs/>
                <w:szCs w:val="24"/>
              </w:rPr>
              <w:t>.</w:t>
            </w:r>
            <w:proofErr w:type="gramEnd"/>
          </w:p>
          <w:p w:rsidR="00E0782A" w:rsidRPr="00D41148" w:rsidRDefault="00E0782A" w:rsidP="00474795">
            <w:pPr>
              <w:spacing w:after="0"/>
              <w:jc w:val="both"/>
              <w:rPr>
                <w:szCs w:val="24"/>
              </w:rPr>
            </w:pPr>
          </w:p>
        </w:tc>
      </w:tr>
      <w:tr w:rsidR="00474795" w:rsidRPr="00D41148" w:rsidTr="00E23FD9">
        <w:tc>
          <w:tcPr>
            <w:tcW w:w="2518" w:type="dxa"/>
          </w:tcPr>
          <w:p w:rsidR="00474795" w:rsidRPr="00D41148" w:rsidRDefault="00474795" w:rsidP="00474795">
            <w:pPr>
              <w:spacing w:after="0"/>
              <w:jc w:val="both"/>
              <w:rPr>
                <w:szCs w:val="24"/>
              </w:rPr>
            </w:pPr>
            <w:r>
              <w:rPr>
                <w:szCs w:val="24"/>
              </w:rPr>
              <w:t>Ekonomik</w:t>
            </w:r>
          </w:p>
        </w:tc>
        <w:tc>
          <w:tcPr>
            <w:tcW w:w="9639" w:type="dxa"/>
            <w:shd w:val="clear" w:color="auto" w:fill="auto"/>
          </w:tcPr>
          <w:p w:rsidR="00E0782A" w:rsidRPr="001550B3" w:rsidRDefault="00E0782A" w:rsidP="00E0782A">
            <w:pPr>
              <w:spacing w:after="0" w:line="240" w:lineRule="auto"/>
              <w:rPr>
                <w:szCs w:val="24"/>
              </w:rPr>
            </w:pPr>
            <w:r w:rsidRPr="001550B3">
              <w:rPr>
                <w:szCs w:val="24"/>
              </w:rPr>
              <w:t>Toplum kavramında, internet kullanımı sonucunda meydana gelen değişiklikler</w:t>
            </w:r>
          </w:p>
          <w:p w:rsidR="00474795" w:rsidRPr="00D41148" w:rsidRDefault="00E0782A" w:rsidP="00F90568">
            <w:pPr>
              <w:spacing w:after="0" w:line="240" w:lineRule="auto"/>
              <w:rPr>
                <w:szCs w:val="24"/>
              </w:rPr>
            </w:pPr>
            <w:r w:rsidRPr="001550B3">
              <w:rPr>
                <w:szCs w:val="24"/>
              </w:rPr>
              <w:t>Çalışanlarda değişik becerilerin ve daha fazla esnekliğin aranmasına yol açan küreselleşme ve rekabetin gittikçe arttığı ekonomi</w:t>
            </w:r>
          </w:p>
        </w:tc>
      </w:tr>
      <w:tr w:rsidR="00474795" w:rsidRPr="00D41148" w:rsidTr="00E23FD9">
        <w:tc>
          <w:tcPr>
            <w:tcW w:w="2518" w:type="dxa"/>
          </w:tcPr>
          <w:p w:rsidR="00474795" w:rsidRPr="00D41148" w:rsidRDefault="00474795" w:rsidP="00474795">
            <w:pPr>
              <w:spacing w:after="0"/>
              <w:jc w:val="both"/>
              <w:rPr>
                <w:szCs w:val="24"/>
              </w:rPr>
            </w:pPr>
            <w:r>
              <w:rPr>
                <w:szCs w:val="24"/>
              </w:rPr>
              <w:t>Sosyolojik</w:t>
            </w:r>
          </w:p>
        </w:tc>
        <w:tc>
          <w:tcPr>
            <w:tcW w:w="9639" w:type="dxa"/>
            <w:shd w:val="clear" w:color="auto" w:fill="auto"/>
          </w:tcPr>
          <w:p w:rsidR="00E0782A" w:rsidRDefault="00E0782A" w:rsidP="00E0782A">
            <w:pPr>
              <w:spacing w:after="0" w:line="240" w:lineRule="auto"/>
              <w:rPr>
                <w:rFonts w:ascii="Cambria" w:hAnsi="Cambria"/>
                <w:bCs/>
                <w:szCs w:val="24"/>
              </w:rPr>
            </w:pPr>
            <w:r w:rsidRPr="00A25F34">
              <w:rPr>
                <w:rFonts w:ascii="Cambria" w:hAnsi="Cambria"/>
                <w:bCs/>
                <w:szCs w:val="24"/>
              </w:rPr>
              <w:t>Hayat beklentilerindeki değişimler (Hızlı para kazanma hırsı, lüks yaşama düşkün</w:t>
            </w:r>
            <w:r>
              <w:rPr>
                <w:rFonts w:ascii="Cambria" w:hAnsi="Cambria"/>
                <w:bCs/>
                <w:szCs w:val="24"/>
              </w:rPr>
              <w:t>lük</w:t>
            </w:r>
            <w:r w:rsidRPr="00A25F34">
              <w:rPr>
                <w:rFonts w:ascii="Cambria" w:hAnsi="Cambria"/>
                <w:bCs/>
                <w:szCs w:val="24"/>
              </w:rPr>
              <w:t>)</w:t>
            </w:r>
          </w:p>
          <w:p w:rsidR="00474795" w:rsidRPr="00E0782A" w:rsidRDefault="00474795" w:rsidP="00E0782A">
            <w:pPr>
              <w:spacing w:after="0" w:line="240" w:lineRule="auto"/>
              <w:rPr>
                <w:rFonts w:ascii="Cambria" w:hAnsi="Cambria"/>
                <w:bCs/>
                <w:szCs w:val="24"/>
              </w:rPr>
            </w:pPr>
          </w:p>
        </w:tc>
      </w:tr>
      <w:tr w:rsidR="00474795" w:rsidRPr="00D41148" w:rsidTr="00E23FD9">
        <w:tc>
          <w:tcPr>
            <w:tcW w:w="2518" w:type="dxa"/>
          </w:tcPr>
          <w:p w:rsidR="00474795" w:rsidRPr="00D41148" w:rsidRDefault="00474795" w:rsidP="00474795">
            <w:pPr>
              <w:spacing w:after="0"/>
              <w:jc w:val="both"/>
              <w:rPr>
                <w:szCs w:val="24"/>
              </w:rPr>
            </w:pPr>
            <w:r>
              <w:rPr>
                <w:szCs w:val="24"/>
              </w:rPr>
              <w:t>Teknolojik</w:t>
            </w:r>
          </w:p>
        </w:tc>
        <w:tc>
          <w:tcPr>
            <w:tcW w:w="9639" w:type="dxa"/>
            <w:shd w:val="clear" w:color="auto" w:fill="auto"/>
          </w:tcPr>
          <w:p w:rsidR="00E0782A" w:rsidRPr="001D35F5" w:rsidRDefault="00E0782A" w:rsidP="00E0782A">
            <w:pPr>
              <w:spacing w:after="0" w:line="240" w:lineRule="auto"/>
              <w:rPr>
                <w:szCs w:val="24"/>
              </w:rPr>
            </w:pPr>
            <w:r w:rsidRPr="001D35F5">
              <w:rPr>
                <w:szCs w:val="24"/>
              </w:rPr>
              <w:t>Okulun sahip olmadığı teknolojik araçlar bunların kazanılma ihtimali</w:t>
            </w:r>
          </w:p>
          <w:p w:rsidR="00E0782A" w:rsidRPr="001D35F5" w:rsidRDefault="00E0782A" w:rsidP="00E0782A">
            <w:pPr>
              <w:spacing w:after="0" w:line="240" w:lineRule="auto"/>
              <w:rPr>
                <w:szCs w:val="24"/>
              </w:rPr>
            </w:pPr>
            <w:r>
              <w:rPr>
                <w:szCs w:val="24"/>
              </w:rPr>
              <w:t xml:space="preserve">Çalışan ve öğrencilerin </w:t>
            </w:r>
            <w:r w:rsidRPr="001D35F5">
              <w:rPr>
                <w:szCs w:val="24"/>
              </w:rPr>
              <w:t>teknoloji</w:t>
            </w:r>
            <w:r w:rsidRPr="001D35F5">
              <w:rPr>
                <w:szCs w:val="24"/>
              </w:rPr>
              <w:tab/>
              <w:t>kullanım kapasiteleri,</w:t>
            </w:r>
          </w:p>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F90568" w:rsidRDefault="00A20B34" w:rsidP="00D41148">
            <w:pPr>
              <w:spacing w:after="0"/>
              <w:jc w:val="both"/>
              <w:rPr>
                <w:sz w:val="28"/>
                <w:szCs w:val="28"/>
              </w:rPr>
            </w:pPr>
            <w:r w:rsidRPr="00F90568">
              <w:rPr>
                <w:sz w:val="28"/>
                <w:szCs w:val="28"/>
              </w:rPr>
              <w:t>Okullaşma Oranı</w:t>
            </w:r>
          </w:p>
        </w:tc>
        <w:tc>
          <w:tcPr>
            <w:tcW w:w="3402" w:type="dxa"/>
            <w:shd w:val="clear" w:color="auto" w:fill="auto"/>
          </w:tcPr>
          <w:p w:rsidR="00A20B34" w:rsidRPr="00F90568" w:rsidRDefault="00A20B34" w:rsidP="00D41148">
            <w:pPr>
              <w:spacing w:after="0"/>
              <w:jc w:val="both"/>
              <w:rPr>
                <w:sz w:val="28"/>
                <w:szCs w:val="28"/>
              </w:rPr>
            </w:pPr>
            <w:r w:rsidRPr="00F90568">
              <w:rPr>
                <w:sz w:val="28"/>
                <w:szCs w:val="28"/>
              </w:rPr>
              <w:t>Akademik Başarı</w:t>
            </w:r>
          </w:p>
        </w:tc>
        <w:tc>
          <w:tcPr>
            <w:tcW w:w="4111" w:type="dxa"/>
            <w:shd w:val="clear" w:color="auto" w:fill="auto"/>
          </w:tcPr>
          <w:p w:rsidR="00A20B34" w:rsidRPr="00F90568" w:rsidRDefault="00A20B34" w:rsidP="00D41148">
            <w:pPr>
              <w:spacing w:after="0"/>
              <w:jc w:val="both"/>
              <w:rPr>
                <w:sz w:val="28"/>
                <w:szCs w:val="28"/>
              </w:rPr>
            </w:pPr>
            <w:r w:rsidRPr="00F90568">
              <w:rPr>
                <w:sz w:val="28"/>
                <w:szCs w:val="28"/>
              </w:rPr>
              <w:t>Kurumsal İletişim</w:t>
            </w:r>
          </w:p>
        </w:tc>
      </w:tr>
      <w:tr w:rsidR="00A20B34" w:rsidRPr="00D41148" w:rsidTr="00D41148">
        <w:tc>
          <w:tcPr>
            <w:tcW w:w="4252" w:type="dxa"/>
            <w:shd w:val="clear" w:color="auto" w:fill="auto"/>
          </w:tcPr>
          <w:p w:rsidR="00A20B34" w:rsidRPr="00F90568" w:rsidRDefault="00A20B34" w:rsidP="00D41148">
            <w:pPr>
              <w:spacing w:after="0"/>
              <w:jc w:val="both"/>
              <w:rPr>
                <w:sz w:val="28"/>
                <w:szCs w:val="28"/>
              </w:rPr>
            </w:pPr>
            <w:r w:rsidRPr="00F90568">
              <w:rPr>
                <w:sz w:val="28"/>
                <w:szCs w:val="28"/>
              </w:rPr>
              <w:t>Okula Devam/ Devamsızlık</w:t>
            </w:r>
          </w:p>
        </w:tc>
        <w:tc>
          <w:tcPr>
            <w:tcW w:w="3402" w:type="dxa"/>
            <w:shd w:val="clear" w:color="auto" w:fill="auto"/>
          </w:tcPr>
          <w:p w:rsidR="00A20B34" w:rsidRPr="00F90568" w:rsidRDefault="00A20B34" w:rsidP="00D41148">
            <w:pPr>
              <w:spacing w:after="0"/>
              <w:jc w:val="both"/>
              <w:rPr>
                <w:sz w:val="28"/>
                <w:szCs w:val="28"/>
              </w:rPr>
            </w:pPr>
            <w:r w:rsidRPr="00F90568">
              <w:rPr>
                <w:sz w:val="28"/>
                <w:szCs w:val="28"/>
              </w:rPr>
              <w:t>Sosyal, Kültürel ve Fiziksel Gelişim</w:t>
            </w:r>
          </w:p>
        </w:tc>
        <w:tc>
          <w:tcPr>
            <w:tcW w:w="4111" w:type="dxa"/>
            <w:shd w:val="clear" w:color="auto" w:fill="auto"/>
          </w:tcPr>
          <w:p w:rsidR="00A20B34" w:rsidRPr="00F90568" w:rsidRDefault="00A20B34" w:rsidP="00D41148">
            <w:pPr>
              <w:spacing w:after="0"/>
              <w:jc w:val="both"/>
              <w:rPr>
                <w:sz w:val="28"/>
                <w:szCs w:val="28"/>
              </w:rPr>
            </w:pPr>
            <w:r w:rsidRPr="00F90568">
              <w:rPr>
                <w:sz w:val="28"/>
                <w:szCs w:val="28"/>
              </w:rPr>
              <w:t>Kurumsal Yönetim</w:t>
            </w:r>
          </w:p>
        </w:tc>
      </w:tr>
      <w:tr w:rsidR="00A20B34" w:rsidRPr="00D41148" w:rsidTr="00D41148">
        <w:tc>
          <w:tcPr>
            <w:tcW w:w="4252" w:type="dxa"/>
            <w:shd w:val="clear" w:color="auto" w:fill="auto"/>
          </w:tcPr>
          <w:p w:rsidR="00A20B34" w:rsidRPr="00F90568" w:rsidRDefault="003322A4" w:rsidP="00D41148">
            <w:pPr>
              <w:spacing w:after="0"/>
              <w:jc w:val="both"/>
              <w:rPr>
                <w:sz w:val="28"/>
                <w:szCs w:val="28"/>
              </w:rPr>
            </w:pPr>
            <w:r w:rsidRPr="00F90568">
              <w:rPr>
                <w:sz w:val="28"/>
                <w:szCs w:val="28"/>
              </w:rPr>
              <w:t>Okula Uyum, Oryantasyon</w:t>
            </w:r>
          </w:p>
        </w:tc>
        <w:tc>
          <w:tcPr>
            <w:tcW w:w="3402" w:type="dxa"/>
            <w:shd w:val="clear" w:color="auto" w:fill="auto"/>
          </w:tcPr>
          <w:p w:rsidR="00A20B34" w:rsidRPr="00F90568" w:rsidRDefault="00A20B34" w:rsidP="00D41148">
            <w:pPr>
              <w:spacing w:after="0"/>
              <w:jc w:val="both"/>
              <w:rPr>
                <w:sz w:val="28"/>
                <w:szCs w:val="28"/>
              </w:rPr>
            </w:pPr>
            <w:r w:rsidRPr="00F90568">
              <w:rPr>
                <w:sz w:val="28"/>
                <w:szCs w:val="28"/>
              </w:rPr>
              <w:t>Sınıf Tekrarı</w:t>
            </w:r>
          </w:p>
        </w:tc>
        <w:tc>
          <w:tcPr>
            <w:tcW w:w="4111" w:type="dxa"/>
            <w:shd w:val="clear" w:color="auto" w:fill="auto"/>
          </w:tcPr>
          <w:p w:rsidR="00A20B34" w:rsidRPr="00F90568" w:rsidRDefault="00A20B34" w:rsidP="00D41148">
            <w:pPr>
              <w:spacing w:after="0"/>
              <w:jc w:val="both"/>
              <w:rPr>
                <w:sz w:val="28"/>
                <w:szCs w:val="28"/>
              </w:rPr>
            </w:pPr>
            <w:r w:rsidRPr="00F90568">
              <w:rPr>
                <w:sz w:val="28"/>
                <w:szCs w:val="28"/>
              </w:rPr>
              <w:t>Bina ve Yerleşke</w:t>
            </w:r>
          </w:p>
        </w:tc>
      </w:tr>
      <w:tr w:rsidR="003322A4" w:rsidRPr="00D41148" w:rsidTr="00D41148">
        <w:tc>
          <w:tcPr>
            <w:tcW w:w="4252" w:type="dxa"/>
            <w:shd w:val="clear" w:color="auto" w:fill="auto"/>
          </w:tcPr>
          <w:p w:rsidR="003322A4" w:rsidRPr="00F90568" w:rsidRDefault="003322A4" w:rsidP="00D41148">
            <w:pPr>
              <w:spacing w:after="0"/>
              <w:jc w:val="both"/>
              <w:rPr>
                <w:sz w:val="28"/>
                <w:szCs w:val="28"/>
              </w:rPr>
            </w:pPr>
            <w:r w:rsidRPr="00F90568">
              <w:rPr>
                <w:sz w:val="28"/>
                <w:szCs w:val="28"/>
              </w:rPr>
              <w:t>Özel Eğitime İhtiyaç Duyan Bireyler</w:t>
            </w:r>
          </w:p>
        </w:tc>
        <w:tc>
          <w:tcPr>
            <w:tcW w:w="3402" w:type="dxa"/>
            <w:shd w:val="clear" w:color="auto" w:fill="auto"/>
          </w:tcPr>
          <w:p w:rsidR="003322A4" w:rsidRPr="00F90568" w:rsidRDefault="003322A4" w:rsidP="00D41148">
            <w:pPr>
              <w:spacing w:after="0"/>
              <w:jc w:val="both"/>
              <w:rPr>
                <w:sz w:val="28"/>
                <w:szCs w:val="28"/>
              </w:rPr>
            </w:pPr>
            <w:r w:rsidRPr="00F90568">
              <w:rPr>
                <w:sz w:val="28"/>
                <w:szCs w:val="28"/>
              </w:rPr>
              <w:t>İstihdam</w:t>
            </w:r>
            <w:r w:rsidR="005E2863" w:rsidRPr="00F90568">
              <w:rPr>
                <w:sz w:val="28"/>
                <w:szCs w:val="28"/>
              </w:rPr>
              <w:t xml:space="preserve"> Edilebilirlik ve Yönlendirme</w:t>
            </w:r>
          </w:p>
        </w:tc>
        <w:tc>
          <w:tcPr>
            <w:tcW w:w="4111" w:type="dxa"/>
            <w:shd w:val="clear" w:color="auto" w:fill="auto"/>
          </w:tcPr>
          <w:p w:rsidR="003322A4" w:rsidRPr="00F90568" w:rsidRDefault="003322A4" w:rsidP="00D41148">
            <w:pPr>
              <w:spacing w:after="0"/>
              <w:jc w:val="both"/>
              <w:rPr>
                <w:sz w:val="28"/>
                <w:szCs w:val="28"/>
              </w:rPr>
            </w:pPr>
            <w:r w:rsidRPr="00F90568">
              <w:rPr>
                <w:sz w:val="28"/>
                <w:szCs w:val="28"/>
              </w:rPr>
              <w:t>Donanım</w:t>
            </w:r>
          </w:p>
        </w:tc>
      </w:tr>
      <w:tr w:rsidR="003322A4" w:rsidRPr="00D41148" w:rsidTr="00D41148">
        <w:tc>
          <w:tcPr>
            <w:tcW w:w="4252" w:type="dxa"/>
            <w:shd w:val="clear" w:color="auto" w:fill="auto"/>
          </w:tcPr>
          <w:p w:rsidR="003322A4" w:rsidRPr="00F90568" w:rsidRDefault="003322A4" w:rsidP="00D41148">
            <w:pPr>
              <w:spacing w:after="0"/>
              <w:jc w:val="both"/>
              <w:rPr>
                <w:sz w:val="28"/>
                <w:szCs w:val="28"/>
              </w:rPr>
            </w:pPr>
            <w:r w:rsidRPr="00F90568">
              <w:rPr>
                <w:sz w:val="28"/>
                <w:szCs w:val="28"/>
              </w:rPr>
              <w:t>Yabancı Öğrenciler</w:t>
            </w:r>
          </w:p>
        </w:tc>
        <w:tc>
          <w:tcPr>
            <w:tcW w:w="3402" w:type="dxa"/>
            <w:shd w:val="clear" w:color="auto" w:fill="auto"/>
          </w:tcPr>
          <w:p w:rsidR="003322A4" w:rsidRPr="00F90568" w:rsidRDefault="003322A4" w:rsidP="00D41148">
            <w:pPr>
              <w:spacing w:after="0"/>
              <w:jc w:val="both"/>
              <w:rPr>
                <w:sz w:val="28"/>
                <w:szCs w:val="28"/>
              </w:rPr>
            </w:pPr>
            <w:r w:rsidRPr="00F90568">
              <w:rPr>
                <w:sz w:val="28"/>
                <w:szCs w:val="28"/>
              </w:rPr>
              <w:t>Öğretim Yöntemleri</w:t>
            </w:r>
          </w:p>
        </w:tc>
        <w:tc>
          <w:tcPr>
            <w:tcW w:w="4111" w:type="dxa"/>
            <w:shd w:val="clear" w:color="auto" w:fill="auto"/>
          </w:tcPr>
          <w:p w:rsidR="003322A4" w:rsidRPr="00F90568" w:rsidRDefault="003322A4" w:rsidP="00D41148">
            <w:pPr>
              <w:spacing w:after="0"/>
              <w:jc w:val="both"/>
              <w:rPr>
                <w:sz w:val="28"/>
                <w:szCs w:val="28"/>
              </w:rPr>
            </w:pPr>
            <w:r w:rsidRPr="00F90568">
              <w:rPr>
                <w:sz w:val="28"/>
                <w:szCs w:val="28"/>
              </w:rPr>
              <w:t>Temizlik, Hijyen</w:t>
            </w:r>
          </w:p>
        </w:tc>
      </w:tr>
      <w:tr w:rsidR="003322A4" w:rsidRPr="00D41148" w:rsidTr="00D41148">
        <w:tc>
          <w:tcPr>
            <w:tcW w:w="4252" w:type="dxa"/>
            <w:shd w:val="clear" w:color="auto" w:fill="auto"/>
          </w:tcPr>
          <w:p w:rsidR="003322A4" w:rsidRPr="00F90568" w:rsidRDefault="003322A4" w:rsidP="007A27B8">
            <w:pPr>
              <w:spacing w:after="0"/>
              <w:jc w:val="both"/>
              <w:rPr>
                <w:sz w:val="28"/>
                <w:szCs w:val="28"/>
              </w:rPr>
            </w:pPr>
            <w:r w:rsidRPr="00F90568">
              <w:rPr>
                <w:sz w:val="28"/>
                <w:szCs w:val="28"/>
              </w:rPr>
              <w:t>Hayat</w:t>
            </w:r>
            <w:r w:rsidR="007A27B8">
              <w:rPr>
                <w:sz w:val="28"/>
                <w:szCs w:val="28"/>
              </w:rPr>
              <w:t xml:space="preserve"> B</w:t>
            </w:r>
            <w:r w:rsidRPr="00F90568">
              <w:rPr>
                <w:sz w:val="28"/>
                <w:szCs w:val="28"/>
              </w:rPr>
              <w:t>oyu Öğrenme</w:t>
            </w:r>
          </w:p>
        </w:tc>
        <w:tc>
          <w:tcPr>
            <w:tcW w:w="3402" w:type="dxa"/>
            <w:shd w:val="clear" w:color="auto" w:fill="auto"/>
          </w:tcPr>
          <w:p w:rsidR="003322A4" w:rsidRPr="00F90568" w:rsidRDefault="003322A4" w:rsidP="00D41148">
            <w:pPr>
              <w:spacing w:after="0"/>
              <w:jc w:val="both"/>
              <w:rPr>
                <w:sz w:val="28"/>
                <w:szCs w:val="28"/>
              </w:rPr>
            </w:pPr>
            <w:r w:rsidRPr="00F90568">
              <w:rPr>
                <w:sz w:val="28"/>
                <w:szCs w:val="28"/>
              </w:rPr>
              <w:t>Ders araç gereçleri</w:t>
            </w:r>
          </w:p>
        </w:tc>
        <w:tc>
          <w:tcPr>
            <w:tcW w:w="4111" w:type="dxa"/>
            <w:shd w:val="clear" w:color="auto" w:fill="auto"/>
          </w:tcPr>
          <w:p w:rsidR="003322A4" w:rsidRPr="00F90568" w:rsidRDefault="003322A4" w:rsidP="00D41148">
            <w:pPr>
              <w:spacing w:after="0"/>
              <w:jc w:val="both"/>
              <w:rPr>
                <w:sz w:val="28"/>
                <w:szCs w:val="28"/>
              </w:rPr>
            </w:pPr>
            <w:r w:rsidRPr="00F90568">
              <w:rPr>
                <w:sz w:val="28"/>
                <w:szCs w:val="28"/>
              </w:rPr>
              <w:t>İş Güvenliği, Okul Güvenliği</w:t>
            </w:r>
          </w:p>
        </w:tc>
      </w:tr>
      <w:tr w:rsidR="005E2863" w:rsidRPr="00D41148" w:rsidTr="00D41148">
        <w:tc>
          <w:tcPr>
            <w:tcW w:w="4252" w:type="dxa"/>
            <w:shd w:val="clear" w:color="auto" w:fill="auto"/>
          </w:tcPr>
          <w:p w:rsidR="005E2863" w:rsidRPr="00F90568" w:rsidRDefault="005E2863" w:rsidP="00D41148">
            <w:pPr>
              <w:spacing w:after="0"/>
              <w:jc w:val="both"/>
              <w:rPr>
                <w:sz w:val="28"/>
                <w:szCs w:val="28"/>
              </w:rPr>
            </w:pPr>
          </w:p>
        </w:tc>
        <w:tc>
          <w:tcPr>
            <w:tcW w:w="3402" w:type="dxa"/>
            <w:shd w:val="clear" w:color="auto" w:fill="auto"/>
          </w:tcPr>
          <w:p w:rsidR="005E2863" w:rsidRPr="00F90568" w:rsidRDefault="005E2863" w:rsidP="00D41148">
            <w:pPr>
              <w:spacing w:after="0"/>
              <w:jc w:val="both"/>
              <w:rPr>
                <w:sz w:val="28"/>
                <w:szCs w:val="28"/>
              </w:rPr>
            </w:pPr>
          </w:p>
        </w:tc>
        <w:tc>
          <w:tcPr>
            <w:tcW w:w="4111" w:type="dxa"/>
            <w:shd w:val="clear" w:color="auto" w:fill="auto"/>
          </w:tcPr>
          <w:p w:rsidR="005E2863" w:rsidRPr="00F90568" w:rsidRDefault="005E2863" w:rsidP="00D41148">
            <w:pPr>
              <w:spacing w:after="0"/>
              <w:jc w:val="both"/>
              <w:rPr>
                <w:sz w:val="28"/>
                <w:szCs w:val="28"/>
              </w:rPr>
            </w:pPr>
            <w:r w:rsidRPr="00F90568">
              <w:rPr>
                <w:sz w:val="28"/>
                <w:szCs w:val="28"/>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F90568" w:rsidTr="00F90568">
        <w:trPr>
          <w:trHeight w:val="397"/>
        </w:trPr>
        <w:tc>
          <w:tcPr>
            <w:tcW w:w="14709" w:type="dxa"/>
            <w:gridSpan w:val="2"/>
            <w:vAlign w:val="center"/>
            <w:hideMark/>
          </w:tcPr>
          <w:p w:rsidR="00F675E8" w:rsidRPr="00F90568" w:rsidRDefault="00DB7089" w:rsidP="00A20B34">
            <w:pPr>
              <w:spacing w:after="0" w:line="240" w:lineRule="auto"/>
              <w:rPr>
                <w:b/>
                <w:bCs/>
                <w:color w:val="000000"/>
                <w:szCs w:val="24"/>
              </w:rPr>
            </w:pPr>
            <w:r w:rsidRPr="00F90568">
              <w:rPr>
                <w:b/>
                <w:szCs w:val="24"/>
              </w:rPr>
              <w:t xml:space="preserve"> </w:t>
            </w:r>
            <w:bookmarkEnd w:id="29"/>
            <w:r w:rsidR="00F675E8" w:rsidRPr="00F90568">
              <w:rPr>
                <w:b/>
                <w:bCs/>
                <w:color w:val="000000"/>
                <w:szCs w:val="24"/>
              </w:rPr>
              <w:t>1.TEMA: EĞİTİM</w:t>
            </w:r>
            <w:r w:rsidR="00263085" w:rsidRPr="00F90568">
              <w:rPr>
                <w:b/>
                <w:bCs/>
                <w:color w:val="000000"/>
                <w:szCs w:val="24"/>
              </w:rPr>
              <w:t xml:space="preserve"> VE ÖĞRETİM</w:t>
            </w:r>
            <w:r w:rsidR="00A20B34" w:rsidRPr="00F90568">
              <w:rPr>
                <w:b/>
                <w:bCs/>
                <w:color w:val="000000"/>
                <w:szCs w:val="24"/>
              </w:rPr>
              <w:t>E ERİŞİM</w:t>
            </w:r>
          </w:p>
        </w:tc>
      </w:tr>
      <w:tr w:rsidR="00F675E8" w:rsidRPr="00F90568" w:rsidTr="00F90568">
        <w:trPr>
          <w:trHeight w:val="397"/>
        </w:trPr>
        <w:tc>
          <w:tcPr>
            <w:tcW w:w="820"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1</w:t>
            </w:r>
          </w:p>
        </w:tc>
        <w:tc>
          <w:tcPr>
            <w:tcW w:w="13889" w:type="dxa"/>
            <w:vAlign w:val="center"/>
            <w:hideMark/>
          </w:tcPr>
          <w:p w:rsidR="00F675E8" w:rsidRPr="00F90568" w:rsidRDefault="001D4911" w:rsidP="007A27B8">
            <w:pPr>
              <w:widowControl w:val="0"/>
              <w:tabs>
                <w:tab w:val="left" w:pos="540"/>
              </w:tabs>
              <w:autoSpaceDE w:val="0"/>
              <w:autoSpaceDN w:val="0"/>
              <w:adjustRightInd w:val="0"/>
              <w:spacing w:after="0" w:line="240" w:lineRule="auto"/>
              <w:rPr>
                <w:szCs w:val="24"/>
              </w:rPr>
            </w:pPr>
            <w:r w:rsidRPr="00F90568">
              <w:rPr>
                <w:bCs/>
                <w:szCs w:val="24"/>
              </w:rPr>
              <w:t xml:space="preserve">Velilerin eğitim düzeylerinin </w:t>
            </w:r>
            <w:r w:rsidR="007A27B8">
              <w:rPr>
                <w:bCs/>
                <w:szCs w:val="24"/>
              </w:rPr>
              <w:t xml:space="preserve">istenilen </w:t>
            </w:r>
            <w:proofErr w:type="gramStart"/>
            <w:r w:rsidR="007A27B8">
              <w:rPr>
                <w:bCs/>
                <w:szCs w:val="24"/>
              </w:rPr>
              <w:t xml:space="preserve">seviyede </w:t>
            </w:r>
            <w:r w:rsidRPr="00F90568">
              <w:rPr>
                <w:bCs/>
                <w:szCs w:val="24"/>
              </w:rPr>
              <w:t xml:space="preserve"> ol</w:t>
            </w:r>
            <w:r w:rsidR="007A27B8">
              <w:rPr>
                <w:bCs/>
                <w:szCs w:val="24"/>
              </w:rPr>
              <w:t>ma</w:t>
            </w:r>
            <w:r w:rsidRPr="00F90568">
              <w:rPr>
                <w:bCs/>
                <w:szCs w:val="24"/>
              </w:rPr>
              <w:t>ması</w:t>
            </w:r>
            <w:proofErr w:type="gramEnd"/>
            <w:r w:rsidRPr="00F90568">
              <w:rPr>
                <w:bCs/>
                <w:szCs w:val="24"/>
              </w:rPr>
              <w:t>.</w:t>
            </w:r>
          </w:p>
        </w:tc>
      </w:tr>
      <w:tr w:rsidR="00F675E8" w:rsidRPr="00F90568" w:rsidTr="00F90568">
        <w:trPr>
          <w:trHeight w:val="397"/>
        </w:trPr>
        <w:tc>
          <w:tcPr>
            <w:tcW w:w="820"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2</w:t>
            </w:r>
          </w:p>
        </w:tc>
        <w:tc>
          <w:tcPr>
            <w:tcW w:w="13889" w:type="dxa"/>
            <w:vAlign w:val="center"/>
            <w:hideMark/>
          </w:tcPr>
          <w:p w:rsidR="00F675E8" w:rsidRPr="00F90568" w:rsidRDefault="001D4911" w:rsidP="00FE3704">
            <w:pPr>
              <w:spacing w:after="0" w:line="240" w:lineRule="auto"/>
              <w:rPr>
                <w:color w:val="000000"/>
                <w:szCs w:val="24"/>
              </w:rPr>
            </w:pPr>
            <w:proofErr w:type="gramStart"/>
            <w:r w:rsidRPr="00F90568">
              <w:rPr>
                <w:bCs/>
                <w:spacing w:val="1"/>
                <w:szCs w:val="24"/>
              </w:rPr>
              <w:t>Ö</w:t>
            </w:r>
            <w:r w:rsidRPr="00F90568">
              <w:rPr>
                <w:bCs/>
                <w:szCs w:val="24"/>
              </w:rPr>
              <w:t>ğrencilerin,e</w:t>
            </w:r>
            <w:r w:rsidRPr="00F90568">
              <w:rPr>
                <w:bCs/>
                <w:spacing w:val="-1"/>
                <w:szCs w:val="24"/>
              </w:rPr>
              <w:t>ğ</w:t>
            </w:r>
            <w:r w:rsidRPr="00F90568">
              <w:rPr>
                <w:bCs/>
                <w:szCs w:val="24"/>
              </w:rPr>
              <w:t>iti</w:t>
            </w:r>
            <w:r w:rsidRPr="00F90568">
              <w:rPr>
                <w:bCs/>
                <w:spacing w:val="-1"/>
                <w:szCs w:val="24"/>
              </w:rPr>
              <w:t>m</w:t>
            </w:r>
            <w:proofErr w:type="gramEnd"/>
            <w:r w:rsidRPr="00F90568">
              <w:rPr>
                <w:bCs/>
                <w:szCs w:val="24"/>
              </w:rPr>
              <w:t>-öğre</w:t>
            </w:r>
            <w:r w:rsidRPr="00F90568">
              <w:rPr>
                <w:bCs/>
                <w:spacing w:val="-1"/>
                <w:szCs w:val="24"/>
              </w:rPr>
              <w:t>t</w:t>
            </w:r>
            <w:r w:rsidRPr="00F90568">
              <w:rPr>
                <w:bCs/>
                <w:szCs w:val="24"/>
              </w:rPr>
              <w:t>im</w:t>
            </w:r>
            <w:r w:rsidR="002A2650" w:rsidRPr="00F90568">
              <w:rPr>
                <w:bCs/>
                <w:szCs w:val="24"/>
              </w:rPr>
              <w:t xml:space="preserve"> </w:t>
            </w:r>
            <w:r w:rsidRPr="00F90568">
              <w:rPr>
                <w:bCs/>
                <w:szCs w:val="24"/>
              </w:rPr>
              <w:t>ile ilgili ih</w:t>
            </w:r>
            <w:r w:rsidRPr="00F90568">
              <w:rPr>
                <w:bCs/>
                <w:spacing w:val="-1"/>
                <w:szCs w:val="24"/>
              </w:rPr>
              <w:t>t</w:t>
            </w:r>
            <w:r w:rsidRPr="00F90568">
              <w:rPr>
                <w:bCs/>
                <w:szCs w:val="24"/>
              </w:rPr>
              <w:t>iy</w:t>
            </w:r>
            <w:r w:rsidRPr="00F90568">
              <w:rPr>
                <w:bCs/>
                <w:spacing w:val="-1"/>
                <w:szCs w:val="24"/>
              </w:rPr>
              <w:t>a</w:t>
            </w:r>
            <w:r w:rsidRPr="00F90568">
              <w:rPr>
                <w:bCs/>
                <w:szCs w:val="24"/>
              </w:rPr>
              <w:t>çla</w:t>
            </w:r>
            <w:r w:rsidRPr="00F90568">
              <w:rPr>
                <w:bCs/>
                <w:spacing w:val="1"/>
                <w:szCs w:val="24"/>
              </w:rPr>
              <w:t>rı</w:t>
            </w:r>
            <w:r w:rsidRPr="00F90568">
              <w:rPr>
                <w:bCs/>
                <w:spacing w:val="-1"/>
                <w:szCs w:val="24"/>
              </w:rPr>
              <w:t>n</w:t>
            </w:r>
            <w:r w:rsidRPr="00F90568">
              <w:rPr>
                <w:bCs/>
                <w:szCs w:val="24"/>
              </w:rPr>
              <w:t xml:space="preserve">ı </w:t>
            </w:r>
            <w:r w:rsidRPr="00F90568">
              <w:rPr>
                <w:bCs/>
                <w:spacing w:val="1"/>
                <w:szCs w:val="24"/>
              </w:rPr>
              <w:t>k</w:t>
            </w:r>
            <w:r w:rsidRPr="00F90568">
              <w:rPr>
                <w:bCs/>
                <w:spacing w:val="-1"/>
                <w:szCs w:val="24"/>
              </w:rPr>
              <w:t>a</w:t>
            </w:r>
            <w:r w:rsidRPr="00F90568">
              <w:rPr>
                <w:bCs/>
                <w:szCs w:val="24"/>
              </w:rPr>
              <w:t>r</w:t>
            </w:r>
            <w:r w:rsidRPr="00F90568">
              <w:rPr>
                <w:bCs/>
                <w:spacing w:val="-1"/>
                <w:szCs w:val="24"/>
              </w:rPr>
              <w:t>ş</w:t>
            </w:r>
            <w:r w:rsidRPr="00F90568">
              <w:rPr>
                <w:bCs/>
                <w:spacing w:val="1"/>
                <w:szCs w:val="24"/>
              </w:rPr>
              <w:t>ı</w:t>
            </w:r>
            <w:r w:rsidRPr="00F90568">
              <w:rPr>
                <w:bCs/>
                <w:szCs w:val="24"/>
              </w:rPr>
              <w:t>layabilecekleri alanlara u</w:t>
            </w:r>
            <w:r w:rsidRPr="00F90568">
              <w:rPr>
                <w:bCs/>
                <w:spacing w:val="-2"/>
                <w:szCs w:val="24"/>
              </w:rPr>
              <w:t>z</w:t>
            </w:r>
            <w:r w:rsidRPr="00F90568">
              <w:rPr>
                <w:bCs/>
                <w:szCs w:val="24"/>
              </w:rPr>
              <w:t>ak olması.</w:t>
            </w:r>
          </w:p>
        </w:tc>
      </w:tr>
      <w:tr w:rsidR="00F675E8" w:rsidRPr="00F90568" w:rsidTr="00F90568">
        <w:trPr>
          <w:trHeight w:val="397"/>
        </w:trPr>
        <w:tc>
          <w:tcPr>
            <w:tcW w:w="820"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3</w:t>
            </w:r>
          </w:p>
        </w:tc>
        <w:tc>
          <w:tcPr>
            <w:tcW w:w="13889" w:type="dxa"/>
            <w:vAlign w:val="center"/>
          </w:tcPr>
          <w:p w:rsidR="00F675E8" w:rsidRPr="00F90568" w:rsidRDefault="001D4911" w:rsidP="001D4911">
            <w:pPr>
              <w:widowControl w:val="0"/>
              <w:tabs>
                <w:tab w:val="left" w:pos="540"/>
              </w:tabs>
              <w:autoSpaceDE w:val="0"/>
              <w:autoSpaceDN w:val="0"/>
              <w:adjustRightInd w:val="0"/>
              <w:spacing w:after="0" w:line="240" w:lineRule="auto"/>
              <w:rPr>
                <w:szCs w:val="24"/>
              </w:rPr>
            </w:pPr>
            <w:r w:rsidRPr="00F90568">
              <w:rPr>
                <w:bCs/>
                <w:szCs w:val="24"/>
              </w:rPr>
              <w:t xml:space="preserve">Sosyal ve kültürel </w:t>
            </w:r>
            <w:r w:rsidRPr="00F90568">
              <w:rPr>
                <w:bCs/>
                <w:spacing w:val="3"/>
                <w:szCs w:val="24"/>
              </w:rPr>
              <w:t>f</w:t>
            </w:r>
            <w:r w:rsidRPr="00F90568">
              <w:rPr>
                <w:bCs/>
                <w:szCs w:val="24"/>
              </w:rPr>
              <w:t>aaliyetlerin az olma</w:t>
            </w:r>
            <w:r w:rsidRPr="00F90568">
              <w:rPr>
                <w:bCs/>
                <w:spacing w:val="-1"/>
                <w:szCs w:val="24"/>
              </w:rPr>
              <w:t>s</w:t>
            </w:r>
            <w:r w:rsidRPr="00F90568">
              <w:rPr>
                <w:bCs/>
                <w:szCs w:val="24"/>
              </w:rPr>
              <w:t>ı.</w:t>
            </w:r>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4</w:t>
            </w:r>
          </w:p>
        </w:tc>
        <w:tc>
          <w:tcPr>
            <w:tcW w:w="13889" w:type="dxa"/>
            <w:vAlign w:val="center"/>
          </w:tcPr>
          <w:p w:rsidR="007A27B8" w:rsidRPr="00F90568" w:rsidRDefault="007A27B8" w:rsidP="009C1390">
            <w:pPr>
              <w:spacing w:after="200" w:line="240" w:lineRule="auto"/>
              <w:rPr>
                <w:rFonts w:eastAsia="Arial Unicode MS"/>
                <w:szCs w:val="24"/>
              </w:rPr>
            </w:pPr>
            <w:proofErr w:type="gramStart"/>
            <w:r w:rsidRPr="00F90568">
              <w:rPr>
                <w:rFonts w:eastAsia="Arial Unicode MS"/>
                <w:szCs w:val="24"/>
              </w:rPr>
              <w:t>Velilerin kendi başına iş yapamayan öğrenci yetiştirmeleri.</w:t>
            </w:r>
            <w:proofErr w:type="gramEnd"/>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5</w:t>
            </w:r>
          </w:p>
        </w:tc>
        <w:tc>
          <w:tcPr>
            <w:tcW w:w="13889" w:type="dxa"/>
            <w:vAlign w:val="center"/>
          </w:tcPr>
          <w:p w:rsidR="007A27B8" w:rsidRPr="00F90568" w:rsidRDefault="007A27B8" w:rsidP="009C1390">
            <w:pPr>
              <w:spacing w:after="200" w:line="240" w:lineRule="auto"/>
              <w:rPr>
                <w:rFonts w:eastAsia="Arial Unicode MS"/>
                <w:szCs w:val="24"/>
              </w:rPr>
            </w:pPr>
            <w:r w:rsidRPr="00F90568">
              <w:rPr>
                <w:bCs/>
                <w:szCs w:val="24"/>
              </w:rPr>
              <w:t>Velilerin yap</w:t>
            </w:r>
            <w:r w:rsidRPr="00F90568">
              <w:rPr>
                <w:bCs/>
                <w:spacing w:val="1"/>
                <w:szCs w:val="24"/>
              </w:rPr>
              <w:t>ı</w:t>
            </w:r>
            <w:r w:rsidRPr="00F90568">
              <w:rPr>
                <w:bCs/>
                <w:szCs w:val="24"/>
              </w:rPr>
              <w:t>lan to</w:t>
            </w:r>
            <w:r w:rsidRPr="00F90568">
              <w:rPr>
                <w:bCs/>
                <w:spacing w:val="-1"/>
                <w:szCs w:val="24"/>
              </w:rPr>
              <w:t>p</w:t>
            </w:r>
            <w:r w:rsidRPr="00F90568">
              <w:rPr>
                <w:bCs/>
                <w:spacing w:val="1"/>
                <w:szCs w:val="24"/>
              </w:rPr>
              <w:t>l</w:t>
            </w:r>
            <w:r w:rsidRPr="00F90568">
              <w:rPr>
                <w:bCs/>
                <w:szCs w:val="24"/>
              </w:rPr>
              <w:t>an</w:t>
            </w:r>
            <w:r w:rsidRPr="00F90568">
              <w:rPr>
                <w:bCs/>
                <w:spacing w:val="1"/>
                <w:szCs w:val="24"/>
              </w:rPr>
              <w:t>tı</w:t>
            </w:r>
            <w:r w:rsidRPr="00F90568">
              <w:rPr>
                <w:bCs/>
                <w:szCs w:val="24"/>
              </w:rPr>
              <w:t>l</w:t>
            </w:r>
            <w:r w:rsidRPr="00F90568">
              <w:rPr>
                <w:bCs/>
                <w:spacing w:val="-1"/>
                <w:szCs w:val="24"/>
              </w:rPr>
              <w:t>a</w:t>
            </w:r>
            <w:r w:rsidRPr="00F90568">
              <w:rPr>
                <w:bCs/>
                <w:szCs w:val="24"/>
              </w:rPr>
              <w:t>ra ka</w:t>
            </w:r>
            <w:r w:rsidRPr="00F90568">
              <w:rPr>
                <w:bCs/>
                <w:spacing w:val="-1"/>
                <w:szCs w:val="24"/>
              </w:rPr>
              <w:t>t</w:t>
            </w:r>
            <w:r w:rsidRPr="00F90568">
              <w:rPr>
                <w:bCs/>
                <w:spacing w:val="1"/>
                <w:szCs w:val="24"/>
              </w:rPr>
              <w:t>ıl</w:t>
            </w:r>
            <w:r w:rsidRPr="00F90568">
              <w:rPr>
                <w:bCs/>
                <w:spacing w:val="-1"/>
                <w:szCs w:val="24"/>
              </w:rPr>
              <w:t>ı</w:t>
            </w:r>
            <w:r w:rsidRPr="00F90568">
              <w:rPr>
                <w:bCs/>
                <w:szCs w:val="24"/>
              </w:rPr>
              <w:t>m</w:t>
            </w:r>
            <w:r w:rsidRPr="00F90568">
              <w:rPr>
                <w:bCs/>
                <w:spacing w:val="1"/>
                <w:szCs w:val="24"/>
              </w:rPr>
              <w:t>ı</w:t>
            </w:r>
            <w:r w:rsidRPr="00F90568">
              <w:rPr>
                <w:bCs/>
                <w:spacing w:val="-1"/>
                <w:szCs w:val="24"/>
              </w:rPr>
              <w:t>n</w:t>
            </w:r>
            <w:r w:rsidRPr="00F90568">
              <w:rPr>
                <w:bCs/>
                <w:spacing w:val="1"/>
                <w:szCs w:val="24"/>
              </w:rPr>
              <w:t>ı</w:t>
            </w:r>
            <w:r w:rsidRPr="00F90568">
              <w:rPr>
                <w:bCs/>
                <w:szCs w:val="24"/>
              </w:rPr>
              <w:t xml:space="preserve">n </w:t>
            </w:r>
            <w:r w:rsidRPr="00F90568">
              <w:rPr>
                <w:bCs/>
                <w:spacing w:val="1"/>
                <w:szCs w:val="24"/>
              </w:rPr>
              <w:t>a</w:t>
            </w:r>
            <w:r w:rsidRPr="00F90568">
              <w:rPr>
                <w:bCs/>
                <w:spacing w:val="-2"/>
                <w:szCs w:val="24"/>
              </w:rPr>
              <w:t>z</w:t>
            </w:r>
            <w:r w:rsidRPr="00F90568">
              <w:rPr>
                <w:bCs/>
                <w:spacing w:val="1"/>
                <w:szCs w:val="24"/>
              </w:rPr>
              <w:t>lı</w:t>
            </w:r>
            <w:r w:rsidRPr="00F90568">
              <w:rPr>
                <w:bCs/>
                <w:szCs w:val="24"/>
              </w:rPr>
              <w:t xml:space="preserve">ğı. </w:t>
            </w:r>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6</w:t>
            </w:r>
          </w:p>
        </w:tc>
        <w:tc>
          <w:tcPr>
            <w:tcW w:w="13889" w:type="dxa"/>
            <w:vAlign w:val="center"/>
          </w:tcPr>
          <w:p w:rsidR="007A27B8" w:rsidRPr="00F90568" w:rsidRDefault="007A27B8" w:rsidP="009C1390">
            <w:pPr>
              <w:spacing w:after="200" w:line="240" w:lineRule="auto"/>
              <w:rPr>
                <w:rFonts w:eastAsia="Arial Unicode MS"/>
                <w:szCs w:val="24"/>
              </w:rPr>
            </w:pPr>
            <w:r w:rsidRPr="00F90568">
              <w:rPr>
                <w:rFonts w:eastAsia="Arial Unicode MS"/>
                <w:szCs w:val="24"/>
              </w:rPr>
              <w:t>Okulun gelirinin çok az olması.</w:t>
            </w:r>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7</w:t>
            </w:r>
          </w:p>
        </w:tc>
        <w:tc>
          <w:tcPr>
            <w:tcW w:w="13889" w:type="dxa"/>
            <w:vAlign w:val="center"/>
          </w:tcPr>
          <w:p w:rsidR="007A27B8" w:rsidRPr="00F90568" w:rsidRDefault="007A27B8" w:rsidP="009C1390">
            <w:pPr>
              <w:spacing w:after="0" w:line="276" w:lineRule="auto"/>
              <w:rPr>
                <w:szCs w:val="24"/>
              </w:rPr>
            </w:pPr>
            <w:r w:rsidRPr="00F90568">
              <w:rPr>
                <w:szCs w:val="24"/>
              </w:rPr>
              <w:t>Girişimcilik, araştırma vb. potansiyelinin etkin olarak kullanılamaması.</w:t>
            </w:r>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8</w:t>
            </w:r>
          </w:p>
        </w:tc>
        <w:tc>
          <w:tcPr>
            <w:tcW w:w="13889" w:type="dxa"/>
            <w:vAlign w:val="center"/>
          </w:tcPr>
          <w:p w:rsidR="007A27B8" w:rsidRPr="00F90568" w:rsidRDefault="007A27B8" w:rsidP="009C1390">
            <w:pPr>
              <w:spacing w:after="0" w:line="240" w:lineRule="auto"/>
              <w:rPr>
                <w:color w:val="000000"/>
                <w:szCs w:val="24"/>
              </w:rPr>
            </w:pPr>
            <w:r w:rsidRPr="00F90568">
              <w:rPr>
                <w:color w:val="000000"/>
                <w:szCs w:val="24"/>
              </w:rPr>
              <w:t>Okul web sayfasının veli, öğretmen ve öğrenciler tarafından etkin kullanılmaması.</w:t>
            </w:r>
          </w:p>
        </w:tc>
      </w:tr>
      <w:tr w:rsidR="007A27B8" w:rsidRPr="00F90568" w:rsidTr="00F90568">
        <w:trPr>
          <w:trHeight w:val="397"/>
        </w:trPr>
        <w:tc>
          <w:tcPr>
            <w:tcW w:w="820" w:type="dxa"/>
            <w:vAlign w:val="center"/>
            <w:hideMark/>
          </w:tcPr>
          <w:p w:rsidR="007A27B8" w:rsidRPr="00F90568" w:rsidRDefault="007A27B8" w:rsidP="00FE3704">
            <w:pPr>
              <w:spacing w:after="0" w:line="240" w:lineRule="auto"/>
              <w:jc w:val="center"/>
              <w:rPr>
                <w:b/>
                <w:bCs/>
                <w:color w:val="000000"/>
                <w:szCs w:val="24"/>
              </w:rPr>
            </w:pPr>
            <w:r w:rsidRPr="00F90568">
              <w:rPr>
                <w:b/>
                <w:bCs/>
                <w:color w:val="000000"/>
                <w:szCs w:val="24"/>
              </w:rPr>
              <w:t>9</w:t>
            </w:r>
          </w:p>
        </w:tc>
        <w:tc>
          <w:tcPr>
            <w:tcW w:w="13889" w:type="dxa"/>
            <w:vAlign w:val="center"/>
          </w:tcPr>
          <w:p w:rsidR="007A27B8" w:rsidRPr="00F90568" w:rsidRDefault="007A27B8" w:rsidP="009C1390">
            <w:pPr>
              <w:spacing w:after="0" w:line="240" w:lineRule="auto"/>
              <w:rPr>
                <w:color w:val="000000"/>
                <w:szCs w:val="24"/>
              </w:rPr>
            </w:pPr>
            <w:r w:rsidRPr="00F90568">
              <w:rPr>
                <w:color w:val="000000"/>
                <w:szCs w:val="24"/>
              </w:rPr>
              <w:t>Okul saatleri dışında eğitim – öğretim ve sosyal faaliyet alanlarının kısıtlı olması.</w:t>
            </w:r>
          </w:p>
        </w:tc>
      </w:tr>
      <w:tr w:rsidR="00F675E8" w:rsidRPr="00F90568" w:rsidTr="00F90568">
        <w:trPr>
          <w:trHeight w:val="397"/>
        </w:trPr>
        <w:tc>
          <w:tcPr>
            <w:tcW w:w="820"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10</w:t>
            </w:r>
          </w:p>
        </w:tc>
        <w:tc>
          <w:tcPr>
            <w:tcW w:w="13889" w:type="dxa"/>
            <w:vAlign w:val="center"/>
          </w:tcPr>
          <w:p w:rsidR="00F675E8" w:rsidRPr="00F90568" w:rsidRDefault="00F675E8" w:rsidP="00FE3704">
            <w:pPr>
              <w:spacing w:after="0" w:line="240" w:lineRule="auto"/>
              <w:rPr>
                <w:color w:val="000000"/>
                <w:szCs w:val="24"/>
              </w:rPr>
            </w:pPr>
          </w:p>
        </w:tc>
      </w:tr>
    </w:tbl>
    <w:p w:rsidR="004778E9" w:rsidRPr="00F90568" w:rsidRDefault="004778E9" w:rsidP="004778E9">
      <w:pPr>
        <w:rPr>
          <w:szCs w:val="24"/>
        </w:rPr>
      </w:pPr>
    </w:p>
    <w:p w:rsidR="001D4911" w:rsidRPr="00F90568" w:rsidRDefault="001D4911" w:rsidP="004778E9">
      <w:pPr>
        <w:rPr>
          <w:szCs w:val="24"/>
        </w:rPr>
      </w:pPr>
    </w:p>
    <w:p w:rsidR="00F90568" w:rsidRPr="00F90568" w:rsidRDefault="00F90568" w:rsidP="004778E9">
      <w:pPr>
        <w:rPr>
          <w:szCs w:val="24"/>
        </w:rPr>
      </w:pPr>
    </w:p>
    <w:p w:rsidR="001D4911" w:rsidRDefault="001D4911" w:rsidP="004778E9">
      <w:pPr>
        <w:rPr>
          <w:szCs w:val="24"/>
        </w:rPr>
      </w:pPr>
    </w:p>
    <w:p w:rsidR="00F90568" w:rsidRPr="00F90568" w:rsidRDefault="00F90568" w:rsidP="004778E9">
      <w:pPr>
        <w:rPr>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13991"/>
      </w:tblGrid>
      <w:tr w:rsidR="00F675E8" w:rsidRPr="00F90568" w:rsidTr="00217EA1">
        <w:trPr>
          <w:trHeight w:val="397"/>
        </w:trPr>
        <w:tc>
          <w:tcPr>
            <w:tcW w:w="14817" w:type="dxa"/>
            <w:gridSpan w:val="2"/>
            <w:vAlign w:val="center"/>
            <w:hideMark/>
          </w:tcPr>
          <w:p w:rsidR="00F675E8" w:rsidRPr="00F90568" w:rsidRDefault="00F675E8" w:rsidP="00A20B34">
            <w:pPr>
              <w:spacing w:after="0" w:line="240" w:lineRule="auto"/>
              <w:rPr>
                <w:b/>
                <w:bCs/>
                <w:color w:val="000000"/>
                <w:szCs w:val="24"/>
              </w:rPr>
            </w:pPr>
            <w:r w:rsidRPr="00F90568">
              <w:rPr>
                <w:b/>
                <w:bCs/>
                <w:color w:val="000000"/>
                <w:szCs w:val="24"/>
              </w:rPr>
              <w:lastRenderedPageBreak/>
              <w:t>2.TEMA: EĞİTİM</w:t>
            </w:r>
            <w:r w:rsidR="00401E0F" w:rsidRPr="00F90568">
              <w:rPr>
                <w:b/>
                <w:bCs/>
                <w:color w:val="000000"/>
                <w:szCs w:val="24"/>
              </w:rPr>
              <w:t xml:space="preserve"> VE ÖĞRETİMDE</w:t>
            </w:r>
            <w:r w:rsidRPr="00F90568">
              <w:rPr>
                <w:b/>
                <w:bCs/>
                <w:color w:val="000000"/>
                <w:szCs w:val="24"/>
              </w:rPr>
              <w:t xml:space="preserve"> KALİTE</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1</w:t>
            </w:r>
          </w:p>
        </w:tc>
        <w:tc>
          <w:tcPr>
            <w:tcW w:w="13991" w:type="dxa"/>
            <w:vAlign w:val="center"/>
            <w:hideMark/>
          </w:tcPr>
          <w:p w:rsidR="00F675E8" w:rsidRPr="00F90568" w:rsidRDefault="001D4911" w:rsidP="001D4911">
            <w:pPr>
              <w:widowControl w:val="0"/>
              <w:tabs>
                <w:tab w:val="left" w:pos="540"/>
              </w:tabs>
              <w:autoSpaceDE w:val="0"/>
              <w:autoSpaceDN w:val="0"/>
              <w:adjustRightInd w:val="0"/>
              <w:spacing w:after="0" w:line="240" w:lineRule="auto"/>
              <w:rPr>
                <w:szCs w:val="24"/>
              </w:rPr>
            </w:pPr>
            <w:r w:rsidRPr="00F90568">
              <w:rPr>
                <w:bCs/>
                <w:szCs w:val="24"/>
              </w:rPr>
              <w:t>Eğitim-öğretimde araç-gereç eksikliğinin olması.</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2</w:t>
            </w:r>
          </w:p>
        </w:tc>
        <w:tc>
          <w:tcPr>
            <w:tcW w:w="13991" w:type="dxa"/>
            <w:vAlign w:val="center"/>
            <w:hideMark/>
          </w:tcPr>
          <w:p w:rsidR="00F675E8" w:rsidRPr="00F90568" w:rsidRDefault="001D4911" w:rsidP="001D4911">
            <w:pPr>
              <w:pStyle w:val="AralkYok"/>
              <w:rPr>
                <w:rFonts w:ascii="Book Antiqua" w:hAnsi="Book Antiqua"/>
                <w:sz w:val="24"/>
                <w:szCs w:val="24"/>
              </w:rPr>
            </w:pPr>
            <w:r w:rsidRPr="00F90568">
              <w:rPr>
                <w:rFonts w:ascii="Book Antiqua" w:eastAsia="Arial Unicode MS" w:hAnsi="Book Antiqua"/>
                <w:sz w:val="24"/>
                <w:szCs w:val="24"/>
              </w:rPr>
              <w:t xml:space="preserve">Eğitim öğretim çalışmalarının </w:t>
            </w:r>
            <w:r w:rsidRPr="00F90568">
              <w:rPr>
                <w:rFonts w:ascii="Book Antiqua" w:hAnsi="Book Antiqua"/>
                <w:sz w:val="24"/>
                <w:szCs w:val="24"/>
              </w:rPr>
              <w:t>nitelikli çıktılara ve girişimcilik konularına yönlendirilememesi.</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3</w:t>
            </w:r>
          </w:p>
        </w:tc>
        <w:tc>
          <w:tcPr>
            <w:tcW w:w="13991" w:type="dxa"/>
            <w:vAlign w:val="center"/>
          </w:tcPr>
          <w:p w:rsidR="00F675E8" w:rsidRPr="00F90568" w:rsidRDefault="001D4911" w:rsidP="001D4911">
            <w:pPr>
              <w:pStyle w:val="AralkYok"/>
              <w:rPr>
                <w:rFonts w:ascii="Book Antiqua" w:hAnsi="Book Antiqua"/>
                <w:sz w:val="24"/>
                <w:szCs w:val="24"/>
              </w:rPr>
            </w:pPr>
            <w:r w:rsidRPr="00F90568">
              <w:rPr>
                <w:rFonts w:ascii="Book Antiqua" w:hAnsi="Book Antiqua"/>
                <w:sz w:val="24"/>
                <w:szCs w:val="24"/>
              </w:rPr>
              <w:t>Eğitim politikalarında yaşanan sürekli değişimlerin eğitim kalitesini olumsuz etkilemesi.</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4</w:t>
            </w:r>
          </w:p>
        </w:tc>
        <w:tc>
          <w:tcPr>
            <w:tcW w:w="13991" w:type="dxa"/>
            <w:vAlign w:val="center"/>
          </w:tcPr>
          <w:p w:rsidR="00F675E8" w:rsidRPr="00F90568" w:rsidRDefault="001D4911" w:rsidP="001D4911">
            <w:pPr>
              <w:pStyle w:val="AralkYok"/>
              <w:rPr>
                <w:rFonts w:ascii="Book Antiqua" w:hAnsi="Book Antiqua"/>
                <w:sz w:val="24"/>
                <w:szCs w:val="24"/>
              </w:rPr>
            </w:pPr>
            <w:r w:rsidRPr="00F90568">
              <w:rPr>
                <w:rFonts w:ascii="Book Antiqua" w:hAnsi="Book Antiqua"/>
                <w:sz w:val="24"/>
                <w:szCs w:val="24"/>
              </w:rPr>
              <w:t xml:space="preserve">Öğrenciler tarafından teknoloji kullanım seviyenin düşük olması </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5</w:t>
            </w:r>
          </w:p>
        </w:tc>
        <w:tc>
          <w:tcPr>
            <w:tcW w:w="13991" w:type="dxa"/>
            <w:vAlign w:val="center"/>
          </w:tcPr>
          <w:p w:rsidR="00F675E8" w:rsidRPr="00F90568" w:rsidRDefault="00106362" w:rsidP="00106362">
            <w:pPr>
              <w:pStyle w:val="AralkYok"/>
              <w:rPr>
                <w:rFonts w:ascii="Book Antiqua" w:hAnsi="Book Antiqua"/>
                <w:sz w:val="24"/>
                <w:szCs w:val="24"/>
              </w:rPr>
            </w:pPr>
            <w:r w:rsidRPr="00F90568">
              <w:rPr>
                <w:rFonts w:ascii="Book Antiqua" w:hAnsi="Book Antiqua"/>
                <w:sz w:val="24"/>
                <w:szCs w:val="24"/>
              </w:rPr>
              <w:t xml:space="preserve">Mezunlarla iletişimin ve işbirliğinin sağlayacağı avantajları yeterince kullanamama </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6</w:t>
            </w:r>
          </w:p>
        </w:tc>
        <w:tc>
          <w:tcPr>
            <w:tcW w:w="13991" w:type="dxa"/>
            <w:vAlign w:val="center"/>
          </w:tcPr>
          <w:p w:rsidR="00F675E8" w:rsidRPr="00F90568" w:rsidRDefault="00106362" w:rsidP="00106362">
            <w:pPr>
              <w:pStyle w:val="AralkYok"/>
              <w:rPr>
                <w:rFonts w:ascii="Book Antiqua" w:hAnsi="Book Antiqua"/>
                <w:sz w:val="24"/>
                <w:szCs w:val="24"/>
              </w:rPr>
            </w:pPr>
            <w:proofErr w:type="gramStart"/>
            <w:r w:rsidRPr="00F90568">
              <w:rPr>
                <w:rFonts w:ascii="Book Antiqua" w:hAnsi="Book Antiqua"/>
                <w:sz w:val="24"/>
                <w:szCs w:val="24"/>
              </w:rPr>
              <w:t>Akademik alanda küresel rekabet baskısı.</w:t>
            </w:r>
            <w:proofErr w:type="gramEnd"/>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7</w:t>
            </w:r>
          </w:p>
        </w:tc>
        <w:tc>
          <w:tcPr>
            <w:tcW w:w="13991" w:type="dxa"/>
            <w:vAlign w:val="center"/>
          </w:tcPr>
          <w:p w:rsidR="00F675E8" w:rsidRPr="00F90568" w:rsidRDefault="00106362" w:rsidP="00106362">
            <w:pPr>
              <w:pStyle w:val="AralkYok"/>
              <w:rPr>
                <w:rFonts w:ascii="Book Antiqua" w:hAnsi="Book Antiqua"/>
                <w:sz w:val="24"/>
                <w:szCs w:val="24"/>
              </w:rPr>
            </w:pPr>
            <w:proofErr w:type="gramStart"/>
            <w:r w:rsidRPr="00F90568">
              <w:rPr>
                <w:rFonts w:ascii="Book Antiqua" w:hAnsi="Book Antiqua"/>
                <w:sz w:val="24"/>
                <w:szCs w:val="24"/>
              </w:rPr>
              <w:t>Okul - veli –öğrenci işbirliklerinin yeterli düzeyde olmaması.</w:t>
            </w:r>
            <w:proofErr w:type="gramEnd"/>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8</w:t>
            </w:r>
          </w:p>
        </w:tc>
        <w:tc>
          <w:tcPr>
            <w:tcW w:w="13991" w:type="dxa"/>
            <w:vAlign w:val="center"/>
          </w:tcPr>
          <w:p w:rsidR="00F675E8" w:rsidRPr="00F90568" w:rsidRDefault="00106362" w:rsidP="00106362">
            <w:pPr>
              <w:pStyle w:val="AralkYok"/>
              <w:rPr>
                <w:rFonts w:ascii="Book Antiqua" w:hAnsi="Book Antiqua"/>
                <w:sz w:val="24"/>
                <w:szCs w:val="24"/>
              </w:rPr>
            </w:pPr>
            <w:r w:rsidRPr="00F90568">
              <w:rPr>
                <w:rFonts w:ascii="Book Antiqua" w:eastAsia="Arial Unicode MS" w:hAnsi="Book Antiqua"/>
                <w:sz w:val="24"/>
                <w:szCs w:val="24"/>
              </w:rPr>
              <w:t>Eğitim öğretim çalışmalarının desteklenmesi konusunda m</w:t>
            </w:r>
            <w:r w:rsidRPr="00F90568">
              <w:rPr>
                <w:rFonts w:ascii="Book Antiqua" w:hAnsi="Book Antiqua"/>
                <w:sz w:val="24"/>
                <w:szCs w:val="24"/>
              </w:rPr>
              <w:t>ali mevzuatın getirdiği kısıtlamalar.</w:t>
            </w:r>
          </w:p>
        </w:tc>
      </w:tr>
      <w:tr w:rsidR="00F675E8" w:rsidRPr="00F90568" w:rsidTr="00217EA1">
        <w:trPr>
          <w:trHeight w:val="397"/>
        </w:trPr>
        <w:tc>
          <w:tcPr>
            <w:tcW w:w="826" w:type="dxa"/>
            <w:vAlign w:val="center"/>
            <w:hideMark/>
          </w:tcPr>
          <w:p w:rsidR="00F675E8" w:rsidRPr="00F90568" w:rsidRDefault="00F675E8" w:rsidP="00FE3704">
            <w:pPr>
              <w:spacing w:after="0" w:line="240" w:lineRule="auto"/>
              <w:jc w:val="center"/>
              <w:rPr>
                <w:b/>
                <w:bCs/>
                <w:color w:val="000000"/>
                <w:szCs w:val="24"/>
              </w:rPr>
            </w:pPr>
            <w:r w:rsidRPr="00F90568">
              <w:rPr>
                <w:b/>
                <w:bCs/>
                <w:color w:val="000000"/>
                <w:szCs w:val="24"/>
              </w:rPr>
              <w:t>9</w:t>
            </w:r>
          </w:p>
        </w:tc>
        <w:tc>
          <w:tcPr>
            <w:tcW w:w="13991" w:type="dxa"/>
            <w:vAlign w:val="center"/>
          </w:tcPr>
          <w:p w:rsidR="00F675E8" w:rsidRPr="00F90568" w:rsidRDefault="00106362" w:rsidP="00FE3704">
            <w:pPr>
              <w:spacing w:after="0" w:line="240" w:lineRule="auto"/>
              <w:rPr>
                <w:color w:val="000000"/>
                <w:szCs w:val="24"/>
              </w:rPr>
            </w:pPr>
            <w:r w:rsidRPr="00F90568">
              <w:rPr>
                <w:szCs w:val="24"/>
              </w:rPr>
              <w:t>Medyanın eğitici görevini yerine getirmemesi.</w:t>
            </w:r>
          </w:p>
        </w:tc>
      </w:tr>
      <w:tr w:rsidR="00217EA1" w:rsidRPr="00F90568" w:rsidTr="00217EA1">
        <w:trPr>
          <w:trHeight w:val="397"/>
        </w:trPr>
        <w:tc>
          <w:tcPr>
            <w:tcW w:w="826" w:type="dxa"/>
            <w:vAlign w:val="center"/>
            <w:hideMark/>
          </w:tcPr>
          <w:p w:rsidR="00217EA1" w:rsidRPr="00F90568" w:rsidRDefault="00217EA1" w:rsidP="00217EA1">
            <w:pPr>
              <w:spacing w:after="0" w:line="240" w:lineRule="auto"/>
              <w:jc w:val="center"/>
              <w:rPr>
                <w:b/>
                <w:bCs/>
                <w:color w:val="000000"/>
                <w:szCs w:val="24"/>
              </w:rPr>
            </w:pPr>
            <w:r w:rsidRPr="00F90568">
              <w:rPr>
                <w:b/>
                <w:bCs/>
                <w:color w:val="000000"/>
                <w:szCs w:val="24"/>
              </w:rPr>
              <w:t>10</w:t>
            </w:r>
          </w:p>
        </w:tc>
        <w:tc>
          <w:tcPr>
            <w:tcW w:w="13991" w:type="dxa"/>
            <w:vAlign w:val="center"/>
          </w:tcPr>
          <w:p w:rsidR="00217EA1" w:rsidRPr="00F90568" w:rsidRDefault="00217EA1" w:rsidP="00217EA1">
            <w:pPr>
              <w:spacing w:after="0" w:line="276" w:lineRule="auto"/>
              <w:rPr>
                <w:szCs w:val="24"/>
              </w:rPr>
            </w:pPr>
            <w:proofErr w:type="gramStart"/>
            <w:r w:rsidRPr="00F90568">
              <w:rPr>
                <w:szCs w:val="24"/>
              </w:rPr>
              <w:t>Derslik başına düşen öğrenci sayısının makul seviyede</w:t>
            </w:r>
            <w:r>
              <w:rPr>
                <w:szCs w:val="24"/>
              </w:rPr>
              <w:t>n fazla</w:t>
            </w:r>
            <w:r w:rsidRPr="00F90568">
              <w:rPr>
                <w:szCs w:val="24"/>
              </w:rPr>
              <w:t xml:space="preserve"> olması.</w:t>
            </w:r>
            <w:proofErr w:type="gramEnd"/>
          </w:p>
        </w:tc>
      </w:tr>
    </w:tbl>
    <w:tbl>
      <w:tblPr>
        <w:tblpPr w:leftFromText="141" w:rightFromText="141" w:vertAnchor="text" w:horzAnchor="margin" w:tblpY="17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213"/>
      </w:tblGrid>
      <w:tr w:rsidR="00CC0404" w:rsidRPr="00F90568" w:rsidTr="00CC0404">
        <w:trPr>
          <w:trHeight w:val="397"/>
        </w:trPr>
        <w:tc>
          <w:tcPr>
            <w:tcW w:w="14850" w:type="dxa"/>
            <w:gridSpan w:val="2"/>
            <w:vAlign w:val="center"/>
            <w:hideMark/>
          </w:tcPr>
          <w:p w:rsidR="00CC0404" w:rsidRPr="00F90568" w:rsidRDefault="00CC0404" w:rsidP="00CC0404">
            <w:pPr>
              <w:spacing w:after="0" w:line="240" w:lineRule="auto"/>
              <w:rPr>
                <w:b/>
                <w:bCs/>
                <w:color w:val="000000"/>
                <w:szCs w:val="24"/>
              </w:rPr>
            </w:pPr>
            <w:r w:rsidRPr="00F90568">
              <w:rPr>
                <w:b/>
                <w:bCs/>
                <w:color w:val="000000"/>
                <w:szCs w:val="24"/>
              </w:rPr>
              <w:t>3.TEMA: KURUMSAL KAPASİTE</w:t>
            </w:r>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1</w:t>
            </w:r>
          </w:p>
        </w:tc>
        <w:tc>
          <w:tcPr>
            <w:tcW w:w="14213" w:type="dxa"/>
            <w:vAlign w:val="center"/>
          </w:tcPr>
          <w:p w:rsidR="00CC0404" w:rsidRPr="00F90568" w:rsidRDefault="00CC0404" w:rsidP="00CC0404">
            <w:pPr>
              <w:pStyle w:val="AralkYok"/>
              <w:rPr>
                <w:rFonts w:ascii="Book Antiqua" w:hAnsi="Book Antiqua"/>
                <w:sz w:val="24"/>
                <w:szCs w:val="24"/>
              </w:rPr>
            </w:pPr>
            <w:proofErr w:type="gramStart"/>
            <w:r w:rsidRPr="00F90568">
              <w:rPr>
                <w:rFonts w:ascii="Book Antiqua" w:hAnsi="Book Antiqua"/>
                <w:sz w:val="24"/>
                <w:szCs w:val="24"/>
              </w:rPr>
              <w:t>Ulusal ve uluslararası projelere yeterli katılım sağlayamama.</w:t>
            </w:r>
            <w:proofErr w:type="gramEnd"/>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2</w:t>
            </w:r>
          </w:p>
        </w:tc>
        <w:tc>
          <w:tcPr>
            <w:tcW w:w="14213" w:type="dxa"/>
            <w:vAlign w:val="center"/>
          </w:tcPr>
          <w:p w:rsidR="00CC0404" w:rsidRPr="00F90568" w:rsidRDefault="00CC0404" w:rsidP="00CC0404">
            <w:pPr>
              <w:spacing w:after="0" w:line="276" w:lineRule="auto"/>
              <w:rPr>
                <w:szCs w:val="24"/>
              </w:rPr>
            </w:pPr>
            <w:proofErr w:type="gramStart"/>
            <w:r w:rsidRPr="00F90568">
              <w:rPr>
                <w:szCs w:val="24"/>
              </w:rPr>
              <w:t>Derslik başına düşen öğrenci sayısının makul seviyede olması.</w:t>
            </w:r>
            <w:proofErr w:type="gramEnd"/>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3</w:t>
            </w:r>
          </w:p>
        </w:tc>
        <w:tc>
          <w:tcPr>
            <w:tcW w:w="14213" w:type="dxa"/>
            <w:vAlign w:val="center"/>
          </w:tcPr>
          <w:p w:rsidR="00CC0404" w:rsidRPr="00F90568" w:rsidRDefault="00CC0404" w:rsidP="00CC0404">
            <w:pPr>
              <w:spacing w:after="0" w:line="276" w:lineRule="auto"/>
              <w:rPr>
                <w:szCs w:val="24"/>
              </w:rPr>
            </w:pPr>
            <w:r w:rsidRPr="00F90568">
              <w:rPr>
                <w:szCs w:val="24"/>
              </w:rPr>
              <w:t xml:space="preserve">Nitelikli ve düzenli eğitim ve etkinlikler düzenlenmesi. </w:t>
            </w:r>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4</w:t>
            </w:r>
          </w:p>
        </w:tc>
        <w:tc>
          <w:tcPr>
            <w:tcW w:w="14213" w:type="dxa"/>
            <w:vAlign w:val="center"/>
          </w:tcPr>
          <w:p w:rsidR="00CC0404" w:rsidRPr="00F90568" w:rsidRDefault="00CC0404" w:rsidP="00CC0404">
            <w:pPr>
              <w:spacing w:after="0" w:line="240" w:lineRule="auto"/>
              <w:rPr>
                <w:color w:val="000000"/>
                <w:szCs w:val="24"/>
              </w:rPr>
            </w:pPr>
            <w:proofErr w:type="gramStart"/>
            <w:r w:rsidRPr="00F90568">
              <w:rPr>
                <w:color w:val="000000"/>
                <w:szCs w:val="24"/>
              </w:rPr>
              <w:t>Öğretmen eksikliğinin olmaması, okulun tercih edilen bir okul durumunda olması.</w:t>
            </w:r>
            <w:proofErr w:type="gramEnd"/>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5</w:t>
            </w:r>
          </w:p>
        </w:tc>
        <w:tc>
          <w:tcPr>
            <w:tcW w:w="14213" w:type="dxa"/>
            <w:vAlign w:val="center"/>
          </w:tcPr>
          <w:p w:rsidR="00CC0404" w:rsidRPr="00F90568" w:rsidRDefault="00CC0404" w:rsidP="00CC0404">
            <w:pPr>
              <w:spacing w:after="0" w:line="240" w:lineRule="auto"/>
              <w:rPr>
                <w:color w:val="000000"/>
                <w:szCs w:val="24"/>
              </w:rPr>
            </w:pPr>
            <w:r w:rsidRPr="00F90568">
              <w:rPr>
                <w:color w:val="000000"/>
                <w:szCs w:val="24"/>
              </w:rPr>
              <w:t>Sürekli artan nüfus ve göç sebebiyle kurumsal kapasitenin yetersiz kalacak olması.</w:t>
            </w:r>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6</w:t>
            </w:r>
          </w:p>
        </w:tc>
        <w:tc>
          <w:tcPr>
            <w:tcW w:w="14213" w:type="dxa"/>
            <w:vAlign w:val="center"/>
          </w:tcPr>
          <w:p w:rsidR="00CC0404" w:rsidRPr="00F90568" w:rsidRDefault="00CC0404" w:rsidP="00CC0404">
            <w:pPr>
              <w:spacing w:after="0" w:line="240" w:lineRule="auto"/>
              <w:rPr>
                <w:color w:val="000000"/>
                <w:szCs w:val="24"/>
              </w:rPr>
            </w:pPr>
            <w:r w:rsidRPr="00F90568">
              <w:rPr>
                <w:color w:val="000000"/>
                <w:szCs w:val="24"/>
              </w:rPr>
              <w:t xml:space="preserve">Uzun süreli aynı okulda çalışan personelde yaşanması muhtemel tükenmişlik sendromu ve </w:t>
            </w:r>
            <w:proofErr w:type="gramStart"/>
            <w:r w:rsidRPr="00F90568">
              <w:rPr>
                <w:color w:val="000000"/>
                <w:szCs w:val="24"/>
              </w:rPr>
              <w:t>motivasyon</w:t>
            </w:r>
            <w:proofErr w:type="gramEnd"/>
            <w:r w:rsidRPr="00F90568">
              <w:rPr>
                <w:color w:val="000000"/>
                <w:szCs w:val="24"/>
              </w:rPr>
              <w:t xml:space="preserve"> kaybı.</w:t>
            </w:r>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7</w:t>
            </w:r>
          </w:p>
        </w:tc>
        <w:tc>
          <w:tcPr>
            <w:tcW w:w="14213" w:type="dxa"/>
            <w:vAlign w:val="center"/>
          </w:tcPr>
          <w:p w:rsidR="00CC0404" w:rsidRPr="00F90568" w:rsidRDefault="00CC0404" w:rsidP="00CC0404">
            <w:pPr>
              <w:spacing w:after="0" w:line="240" w:lineRule="auto"/>
              <w:rPr>
                <w:color w:val="000000"/>
                <w:szCs w:val="24"/>
              </w:rPr>
            </w:pPr>
            <w:r w:rsidRPr="00F90568">
              <w:rPr>
                <w:color w:val="000000"/>
                <w:szCs w:val="24"/>
              </w:rPr>
              <w:t>Okul oyun alanı ve diğer sosyal faaliyet alanlarının yetersiz olması.</w:t>
            </w:r>
          </w:p>
        </w:tc>
      </w:tr>
      <w:tr w:rsidR="00217EA1" w:rsidRPr="00F90568" w:rsidTr="00CC0404">
        <w:trPr>
          <w:trHeight w:val="397"/>
        </w:trPr>
        <w:tc>
          <w:tcPr>
            <w:tcW w:w="637" w:type="dxa"/>
            <w:vAlign w:val="center"/>
            <w:hideMark/>
          </w:tcPr>
          <w:p w:rsidR="00217EA1" w:rsidRPr="00F90568" w:rsidRDefault="00217EA1" w:rsidP="00217EA1">
            <w:pPr>
              <w:spacing w:after="0" w:line="240" w:lineRule="auto"/>
              <w:jc w:val="center"/>
              <w:rPr>
                <w:b/>
                <w:bCs/>
                <w:color w:val="000000"/>
                <w:szCs w:val="24"/>
              </w:rPr>
            </w:pPr>
            <w:r w:rsidRPr="00F90568">
              <w:rPr>
                <w:b/>
                <w:bCs/>
                <w:color w:val="000000"/>
                <w:szCs w:val="24"/>
              </w:rPr>
              <w:t>8</w:t>
            </w:r>
          </w:p>
        </w:tc>
        <w:tc>
          <w:tcPr>
            <w:tcW w:w="14213" w:type="dxa"/>
            <w:vAlign w:val="center"/>
          </w:tcPr>
          <w:p w:rsidR="00217EA1" w:rsidRPr="00F90568" w:rsidRDefault="00217EA1" w:rsidP="00217EA1">
            <w:pPr>
              <w:spacing w:after="0" w:line="240" w:lineRule="auto"/>
              <w:rPr>
                <w:color w:val="000000"/>
                <w:szCs w:val="24"/>
              </w:rPr>
            </w:pPr>
            <w:proofErr w:type="gramStart"/>
            <w:r w:rsidRPr="00F90568">
              <w:rPr>
                <w:color w:val="000000"/>
                <w:szCs w:val="24"/>
              </w:rPr>
              <w:t>Müzik, resim ve diğer etkinliklerin yapılacağı bir atölyemizin olmaması.</w:t>
            </w:r>
            <w:proofErr w:type="gramEnd"/>
          </w:p>
        </w:tc>
      </w:tr>
      <w:tr w:rsidR="00217EA1" w:rsidRPr="00F90568" w:rsidTr="00CC0404">
        <w:trPr>
          <w:trHeight w:val="397"/>
        </w:trPr>
        <w:tc>
          <w:tcPr>
            <w:tcW w:w="637" w:type="dxa"/>
            <w:vAlign w:val="center"/>
            <w:hideMark/>
          </w:tcPr>
          <w:p w:rsidR="00217EA1" w:rsidRPr="00F90568" w:rsidRDefault="00217EA1" w:rsidP="00217EA1">
            <w:pPr>
              <w:spacing w:after="0" w:line="240" w:lineRule="auto"/>
              <w:jc w:val="center"/>
              <w:rPr>
                <w:b/>
                <w:bCs/>
                <w:color w:val="000000"/>
                <w:szCs w:val="24"/>
              </w:rPr>
            </w:pPr>
            <w:r w:rsidRPr="00F90568">
              <w:rPr>
                <w:b/>
                <w:bCs/>
                <w:color w:val="000000"/>
                <w:szCs w:val="24"/>
              </w:rPr>
              <w:t>9</w:t>
            </w:r>
          </w:p>
        </w:tc>
        <w:tc>
          <w:tcPr>
            <w:tcW w:w="14213" w:type="dxa"/>
            <w:vAlign w:val="center"/>
          </w:tcPr>
          <w:p w:rsidR="00217EA1" w:rsidRPr="00F90568" w:rsidRDefault="00217EA1" w:rsidP="00217EA1">
            <w:pPr>
              <w:spacing w:after="0" w:line="240" w:lineRule="auto"/>
              <w:rPr>
                <w:color w:val="000000"/>
                <w:szCs w:val="24"/>
              </w:rPr>
            </w:pPr>
            <w:r w:rsidRPr="00F90568">
              <w:rPr>
                <w:color w:val="000000"/>
                <w:szCs w:val="24"/>
              </w:rPr>
              <w:t xml:space="preserve">Kantin için ayrılan </w:t>
            </w:r>
            <w:proofErr w:type="gramStart"/>
            <w:r w:rsidRPr="00F90568">
              <w:rPr>
                <w:color w:val="000000"/>
                <w:szCs w:val="24"/>
              </w:rPr>
              <w:t>mekanın</w:t>
            </w:r>
            <w:proofErr w:type="gramEnd"/>
            <w:r w:rsidRPr="00F90568">
              <w:rPr>
                <w:color w:val="000000"/>
                <w:szCs w:val="24"/>
              </w:rPr>
              <w:t xml:space="preserve"> yetersizliği.</w:t>
            </w:r>
          </w:p>
        </w:tc>
      </w:tr>
      <w:tr w:rsidR="00CC0404" w:rsidRPr="00F90568" w:rsidTr="00CC0404">
        <w:trPr>
          <w:trHeight w:val="397"/>
        </w:trPr>
        <w:tc>
          <w:tcPr>
            <w:tcW w:w="637" w:type="dxa"/>
            <w:vAlign w:val="center"/>
            <w:hideMark/>
          </w:tcPr>
          <w:p w:rsidR="00CC0404" w:rsidRPr="00F90568" w:rsidRDefault="00CC0404" w:rsidP="00CC0404">
            <w:pPr>
              <w:spacing w:after="0" w:line="240" w:lineRule="auto"/>
              <w:jc w:val="center"/>
              <w:rPr>
                <w:b/>
                <w:bCs/>
                <w:color w:val="000000"/>
                <w:szCs w:val="24"/>
              </w:rPr>
            </w:pPr>
            <w:r w:rsidRPr="00F90568">
              <w:rPr>
                <w:b/>
                <w:bCs/>
                <w:color w:val="000000"/>
                <w:szCs w:val="24"/>
              </w:rPr>
              <w:t>10</w:t>
            </w:r>
          </w:p>
        </w:tc>
        <w:tc>
          <w:tcPr>
            <w:tcW w:w="14213" w:type="dxa"/>
            <w:vAlign w:val="center"/>
          </w:tcPr>
          <w:p w:rsidR="00CC0404" w:rsidRPr="00F90568" w:rsidRDefault="00CC0404" w:rsidP="00CC0404">
            <w:pPr>
              <w:spacing w:after="0" w:line="240" w:lineRule="auto"/>
              <w:rPr>
                <w:color w:val="000000"/>
                <w:szCs w:val="24"/>
              </w:rPr>
            </w:pPr>
          </w:p>
        </w:tc>
      </w:tr>
    </w:tbl>
    <w:p w:rsidR="00E170ED" w:rsidRPr="00F90568" w:rsidRDefault="00E170ED" w:rsidP="001B455A">
      <w:pPr>
        <w:rPr>
          <w:szCs w:val="24"/>
        </w:rPr>
      </w:pPr>
    </w:p>
    <w:p w:rsidR="00153471" w:rsidRPr="00CC0404" w:rsidRDefault="008D4E73" w:rsidP="00CC0404">
      <w:pPr>
        <w:rPr>
          <w:color w:val="00B0F0"/>
          <w:sz w:val="28"/>
          <w:szCs w:val="28"/>
        </w:rPr>
      </w:pPr>
      <w:bookmarkStart w:id="30" w:name="_Toc411525143"/>
      <w:bookmarkStart w:id="31" w:name="_Toc416085144"/>
      <w:bookmarkStart w:id="32" w:name="_Toc529519458"/>
      <w:bookmarkStart w:id="33" w:name="_Toc531097539"/>
      <w:r w:rsidRPr="00CC0404">
        <w:rPr>
          <w:color w:val="00B0F0"/>
          <w:sz w:val="28"/>
          <w:szCs w:val="28"/>
        </w:rPr>
        <w:t xml:space="preserve">BÖLÜM III: </w:t>
      </w:r>
      <w:r w:rsidR="00153471" w:rsidRPr="00CC0404">
        <w:rPr>
          <w:color w:val="00B0F0"/>
          <w:sz w:val="28"/>
          <w:szCs w:val="28"/>
        </w:rPr>
        <w:t>MİSYON, VİZYON VE TEMEL DEĞERLER</w:t>
      </w:r>
      <w:bookmarkEnd w:id="30"/>
      <w:bookmarkEnd w:id="31"/>
      <w:bookmarkEnd w:id="32"/>
      <w:bookmarkEnd w:id="33"/>
    </w:p>
    <w:p w:rsidR="00E209E7" w:rsidRPr="00CC0404" w:rsidRDefault="008E325C" w:rsidP="005D0B45">
      <w:pPr>
        <w:spacing w:line="240" w:lineRule="auto"/>
        <w:ind w:firstLine="709"/>
        <w:jc w:val="both"/>
        <w:rPr>
          <w:szCs w:val="24"/>
        </w:rPr>
      </w:pPr>
      <w:r w:rsidRPr="00CC0404">
        <w:rPr>
          <w:szCs w:val="24"/>
        </w:rPr>
        <w:t xml:space="preserve">Okul </w:t>
      </w:r>
      <w:r w:rsidR="00E209E7" w:rsidRPr="00CC0404">
        <w:rPr>
          <w:szCs w:val="24"/>
        </w:rPr>
        <w:t xml:space="preserve">Müdürlüğümüzün Misyon, </w:t>
      </w:r>
      <w:proofErr w:type="gramStart"/>
      <w:r w:rsidR="00E209E7" w:rsidRPr="00CC0404">
        <w:rPr>
          <w:szCs w:val="24"/>
        </w:rPr>
        <w:t>vizyon</w:t>
      </w:r>
      <w:proofErr w:type="gramEnd"/>
      <w:r w:rsidR="00E209E7" w:rsidRPr="00CC0404">
        <w:rPr>
          <w:szCs w:val="24"/>
        </w:rPr>
        <w:t xml:space="preserve">, temel </w:t>
      </w:r>
      <w:r w:rsidR="009D3841" w:rsidRPr="00CC0404">
        <w:rPr>
          <w:szCs w:val="24"/>
        </w:rPr>
        <w:t>ilke</w:t>
      </w:r>
      <w:r w:rsidR="00E209E7" w:rsidRPr="00CC0404">
        <w:rPr>
          <w:szCs w:val="24"/>
        </w:rPr>
        <w:t xml:space="preserve"> ve </w:t>
      </w:r>
      <w:r w:rsidR="0067655C" w:rsidRPr="00CC0404">
        <w:rPr>
          <w:szCs w:val="24"/>
        </w:rPr>
        <w:t>değerlerinin</w:t>
      </w:r>
      <w:r w:rsidR="00E209E7" w:rsidRPr="00CC0404">
        <w:rPr>
          <w:szCs w:val="24"/>
        </w:rPr>
        <w:t xml:space="preserve"> o</w:t>
      </w:r>
      <w:r w:rsidR="00D53515" w:rsidRPr="00CC0404">
        <w:rPr>
          <w:szCs w:val="24"/>
        </w:rPr>
        <w:t xml:space="preserve">luşturulması </w:t>
      </w:r>
      <w:r w:rsidR="00196C43" w:rsidRPr="00CC0404">
        <w:rPr>
          <w:szCs w:val="24"/>
        </w:rPr>
        <w:t xml:space="preserve">kapsamında </w:t>
      </w:r>
      <w:r w:rsidRPr="00CC0404">
        <w:rPr>
          <w:szCs w:val="24"/>
        </w:rPr>
        <w:t xml:space="preserve">öğretmenlerimiz, öğrencilerimiz, velilerimiz, çalışanlarımız ve diğer </w:t>
      </w:r>
      <w:r w:rsidR="00782D62" w:rsidRPr="00CC0404">
        <w:rPr>
          <w:szCs w:val="24"/>
        </w:rPr>
        <w:t>paydaşlarımızdan alınan</w:t>
      </w:r>
      <w:r w:rsidR="00E209E7" w:rsidRPr="00CC0404">
        <w:rPr>
          <w:szCs w:val="24"/>
        </w:rPr>
        <w:t xml:space="preserve"> görüşler, </w:t>
      </w:r>
      <w:r w:rsidRPr="00CC0404">
        <w:rPr>
          <w:szCs w:val="24"/>
        </w:rPr>
        <w:t>sonucunda</w:t>
      </w:r>
      <w:r w:rsidR="00E209E7" w:rsidRPr="00CC0404">
        <w:rPr>
          <w:szCs w:val="24"/>
        </w:rPr>
        <w:t xml:space="preserve"> </w:t>
      </w:r>
      <w:r w:rsidR="009D3841" w:rsidRPr="00CC0404">
        <w:rPr>
          <w:szCs w:val="24"/>
        </w:rPr>
        <w:t xml:space="preserve">stratejik plan hazırlama ekibi tarafından </w:t>
      </w:r>
      <w:r w:rsidR="00782D62" w:rsidRPr="00CC0404">
        <w:rPr>
          <w:szCs w:val="24"/>
        </w:rPr>
        <w:t>oluşturulan Misyon</w:t>
      </w:r>
      <w:r w:rsidR="00D57FD5" w:rsidRPr="00CC0404">
        <w:rPr>
          <w:szCs w:val="24"/>
        </w:rPr>
        <w:t xml:space="preserve">, Vizyon, </w:t>
      </w:r>
      <w:r w:rsidR="00782D62" w:rsidRPr="00CC0404">
        <w:rPr>
          <w:szCs w:val="24"/>
        </w:rPr>
        <w:t>Temel Değerler</w:t>
      </w:r>
      <w:r w:rsidR="00167D58" w:rsidRPr="00CC0404">
        <w:rPr>
          <w:szCs w:val="24"/>
        </w:rPr>
        <w:t>;</w:t>
      </w:r>
      <w:r w:rsidR="009D3841" w:rsidRPr="00CC0404">
        <w:rPr>
          <w:szCs w:val="24"/>
        </w:rPr>
        <w:t xml:space="preserve"> </w:t>
      </w:r>
      <w:r w:rsidRPr="00CC0404">
        <w:rPr>
          <w:szCs w:val="24"/>
        </w:rPr>
        <w:t xml:space="preserve">Okulumuz </w:t>
      </w:r>
      <w:r w:rsidR="009D3841" w:rsidRPr="00CC0404">
        <w:rPr>
          <w:szCs w:val="24"/>
        </w:rPr>
        <w:t>üst kurula</w:t>
      </w:r>
      <w:r w:rsidRPr="00CC0404">
        <w:rPr>
          <w:szCs w:val="24"/>
        </w:rPr>
        <w:t>na</w:t>
      </w:r>
      <w:r w:rsidR="009D3841" w:rsidRPr="00CC0404">
        <w:rPr>
          <w:szCs w:val="24"/>
        </w:rPr>
        <w:t xml:space="preserve"> sunulmuş ve</w:t>
      </w:r>
      <w:r w:rsidR="00167D58" w:rsidRPr="00CC0404">
        <w:rPr>
          <w:szCs w:val="24"/>
        </w:rPr>
        <w:t xml:space="preserve"> üst kurul tarafından</w:t>
      </w:r>
      <w:r w:rsidR="009D3841" w:rsidRPr="00CC0404">
        <w:rPr>
          <w:szCs w:val="24"/>
        </w:rPr>
        <w:t xml:space="preserve"> onaylanmıştır.</w:t>
      </w:r>
    </w:p>
    <w:p w:rsidR="00CC0404" w:rsidRDefault="00CC0404" w:rsidP="00D41148">
      <w:pPr>
        <w:pStyle w:val="Balk2"/>
        <w:rPr>
          <w:sz w:val="24"/>
          <w:szCs w:val="24"/>
        </w:rPr>
      </w:pPr>
      <w:bookmarkStart w:id="34" w:name="_Toc531097540"/>
    </w:p>
    <w:p w:rsidR="008E325C" w:rsidRPr="00CC0404" w:rsidRDefault="00D41148" w:rsidP="00D41148">
      <w:pPr>
        <w:pStyle w:val="Balk2"/>
        <w:rPr>
          <w:sz w:val="24"/>
          <w:szCs w:val="24"/>
        </w:rPr>
      </w:pPr>
      <w:r w:rsidRPr="00CC0404">
        <w:rPr>
          <w:sz w:val="24"/>
          <w:szCs w:val="24"/>
        </w:rPr>
        <w:t>MİSYO</w:t>
      </w:r>
      <w:r w:rsidR="008E325C" w:rsidRPr="00CC0404">
        <w:rPr>
          <w:sz w:val="24"/>
          <w:szCs w:val="24"/>
        </w:rPr>
        <w:t>N</w:t>
      </w:r>
      <w:r w:rsidR="00B11140" w:rsidRPr="00CC0404">
        <w:rPr>
          <w:sz w:val="24"/>
          <w:szCs w:val="24"/>
        </w:rPr>
        <w:t>UMUZ</w:t>
      </w:r>
      <w:r w:rsidR="00373590" w:rsidRPr="00CC0404">
        <w:rPr>
          <w:sz w:val="24"/>
          <w:szCs w:val="24"/>
        </w:rPr>
        <w:t xml:space="preserve"> </w:t>
      </w:r>
      <w:r w:rsidR="00373590" w:rsidRPr="00CC0404">
        <w:rPr>
          <w:sz w:val="24"/>
          <w:szCs w:val="24"/>
          <w:highlight w:val="yellow"/>
        </w:rPr>
        <w:t>*</w:t>
      </w:r>
      <w:bookmarkEnd w:id="34"/>
    </w:p>
    <w:p w:rsidR="002A2650" w:rsidRPr="00CC0404" w:rsidRDefault="002A2650" w:rsidP="002A2650">
      <w:pPr>
        <w:autoSpaceDE w:val="0"/>
        <w:autoSpaceDN w:val="0"/>
        <w:adjustRightInd w:val="0"/>
        <w:spacing w:after="223" w:line="240" w:lineRule="auto"/>
        <w:rPr>
          <w:color w:val="000000"/>
          <w:szCs w:val="24"/>
          <w:lang w:val="en-US"/>
        </w:rPr>
      </w:pPr>
      <w:proofErr w:type="spellStart"/>
      <w:r w:rsidRPr="00CC0404">
        <w:rPr>
          <w:color w:val="000000"/>
          <w:szCs w:val="24"/>
          <w:lang w:val="en-US"/>
        </w:rPr>
        <w:t>Eleştirel</w:t>
      </w:r>
      <w:proofErr w:type="spellEnd"/>
      <w:r w:rsidRPr="00CC0404">
        <w:rPr>
          <w:color w:val="000000"/>
          <w:szCs w:val="24"/>
          <w:lang w:val="en-US"/>
        </w:rPr>
        <w:t xml:space="preserve"> </w:t>
      </w:r>
      <w:proofErr w:type="spellStart"/>
      <w:r w:rsidRPr="00CC0404">
        <w:rPr>
          <w:color w:val="000000"/>
          <w:szCs w:val="24"/>
          <w:lang w:val="en-US"/>
        </w:rPr>
        <w:t>düşünebilen</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çözüm</w:t>
      </w:r>
      <w:proofErr w:type="spellEnd"/>
      <w:r w:rsidRPr="00CC0404">
        <w:rPr>
          <w:color w:val="000000"/>
          <w:szCs w:val="24"/>
          <w:lang w:val="en-US"/>
        </w:rPr>
        <w:t xml:space="preserve"> </w:t>
      </w:r>
      <w:proofErr w:type="spellStart"/>
      <w:r w:rsidRPr="00CC0404">
        <w:rPr>
          <w:color w:val="000000"/>
          <w:szCs w:val="24"/>
          <w:lang w:val="en-US"/>
        </w:rPr>
        <w:t>odaklı</w:t>
      </w:r>
      <w:proofErr w:type="spellEnd"/>
      <w:r w:rsidRPr="00CC0404">
        <w:rPr>
          <w:color w:val="000000"/>
          <w:szCs w:val="24"/>
          <w:lang w:val="en-US"/>
        </w:rPr>
        <w:t xml:space="preserve">, </w:t>
      </w:r>
      <w:proofErr w:type="spellStart"/>
      <w:r w:rsidRPr="00CC0404">
        <w:rPr>
          <w:color w:val="000000"/>
          <w:szCs w:val="24"/>
          <w:lang w:val="en-US"/>
        </w:rPr>
        <w:t>kişisel</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mesleki</w:t>
      </w:r>
      <w:proofErr w:type="spellEnd"/>
      <w:r w:rsidRPr="00CC0404">
        <w:rPr>
          <w:color w:val="000000"/>
          <w:szCs w:val="24"/>
          <w:lang w:val="en-US"/>
        </w:rPr>
        <w:t xml:space="preserve"> </w:t>
      </w:r>
      <w:proofErr w:type="spellStart"/>
      <w:r w:rsidRPr="00CC0404">
        <w:rPr>
          <w:color w:val="000000"/>
          <w:szCs w:val="24"/>
          <w:lang w:val="en-US"/>
        </w:rPr>
        <w:t>alanda</w:t>
      </w:r>
      <w:proofErr w:type="spellEnd"/>
      <w:r w:rsidRPr="00CC0404">
        <w:rPr>
          <w:color w:val="000000"/>
          <w:szCs w:val="24"/>
          <w:lang w:val="en-US"/>
        </w:rPr>
        <w:t xml:space="preserve"> </w:t>
      </w:r>
      <w:proofErr w:type="spellStart"/>
      <w:r w:rsidRPr="00CC0404">
        <w:rPr>
          <w:color w:val="000000"/>
          <w:szCs w:val="24"/>
          <w:lang w:val="en-US"/>
        </w:rPr>
        <w:t>kendini</w:t>
      </w:r>
      <w:proofErr w:type="spellEnd"/>
      <w:r w:rsidRPr="00CC0404">
        <w:rPr>
          <w:color w:val="000000"/>
          <w:szCs w:val="24"/>
          <w:lang w:val="en-US"/>
        </w:rPr>
        <w:t xml:space="preserve"> </w:t>
      </w:r>
      <w:proofErr w:type="spellStart"/>
      <w:r w:rsidRPr="00CC0404">
        <w:rPr>
          <w:color w:val="000000"/>
          <w:szCs w:val="24"/>
          <w:lang w:val="en-US"/>
        </w:rPr>
        <w:t>sürekli</w:t>
      </w:r>
      <w:proofErr w:type="spellEnd"/>
      <w:r w:rsidRPr="00CC0404">
        <w:rPr>
          <w:color w:val="000000"/>
          <w:szCs w:val="24"/>
          <w:lang w:val="en-US"/>
        </w:rPr>
        <w:t xml:space="preserve"> </w:t>
      </w:r>
      <w:proofErr w:type="spellStart"/>
      <w:r w:rsidRPr="00CC0404">
        <w:rPr>
          <w:color w:val="000000"/>
          <w:szCs w:val="24"/>
          <w:lang w:val="en-US"/>
        </w:rPr>
        <w:t>yenileyen</w:t>
      </w:r>
      <w:proofErr w:type="spellEnd"/>
      <w:r w:rsidRPr="00CC0404">
        <w:rPr>
          <w:color w:val="000000"/>
          <w:szCs w:val="24"/>
          <w:lang w:val="en-US"/>
        </w:rPr>
        <w:t xml:space="preserve">, </w:t>
      </w:r>
      <w:proofErr w:type="spellStart"/>
      <w:r w:rsidRPr="00CC0404">
        <w:rPr>
          <w:color w:val="000000"/>
          <w:szCs w:val="24"/>
          <w:lang w:val="en-US"/>
        </w:rPr>
        <w:t>doğaya</w:t>
      </w:r>
      <w:proofErr w:type="spellEnd"/>
      <w:r w:rsidRPr="00CC0404">
        <w:rPr>
          <w:color w:val="000000"/>
          <w:szCs w:val="24"/>
          <w:lang w:val="en-US"/>
        </w:rPr>
        <w:t xml:space="preserve"> </w:t>
      </w:r>
      <w:proofErr w:type="spellStart"/>
      <w:r w:rsidRPr="00CC0404">
        <w:rPr>
          <w:color w:val="000000"/>
          <w:szCs w:val="24"/>
          <w:lang w:val="en-US"/>
        </w:rPr>
        <w:t>duyarlı</w:t>
      </w:r>
      <w:proofErr w:type="spellEnd"/>
      <w:r w:rsidRPr="00CC0404">
        <w:rPr>
          <w:color w:val="000000"/>
          <w:szCs w:val="24"/>
          <w:lang w:val="en-US"/>
        </w:rPr>
        <w:t xml:space="preserve">, </w:t>
      </w:r>
      <w:proofErr w:type="spellStart"/>
      <w:r w:rsidRPr="00CC0404">
        <w:rPr>
          <w:color w:val="000000"/>
          <w:szCs w:val="24"/>
          <w:lang w:val="en-US"/>
        </w:rPr>
        <w:t>yaratıcı</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farklılıklara</w:t>
      </w:r>
      <w:proofErr w:type="spellEnd"/>
      <w:r w:rsidRPr="00CC0404">
        <w:rPr>
          <w:color w:val="000000"/>
          <w:szCs w:val="24"/>
          <w:lang w:val="en-US"/>
        </w:rPr>
        <w:t xml:space="preserve"> </w:t>
      </w:r>
      <w:proofErr w:type="spellStart"/>
      <w:r w:rsidRPr="00CC0404">
        <w:rPr>
          <w:color w:val="000000"/>
          <w:szCs w:val="24"/>
          <w:lang w:val="en-US"/>
        </w:rPr>
        <w:t>saygı</w:t>
      </w:r>
      <w:proofErr w:type="spellEnd"/>
      <w:r w:rsidRPr="00CC0404">
        <w:rPr>
          <w:color w:val="000000"/>
          <w:szCs w:val="24"/>
          <w:lang w:val="en-US"/>
        </w:rPr>
        <w:t xml:space="preserve"> </w:t>
      </w:r>
      <w:proofErr w:type="spellStart"/>
      <w:r w:rsidRPr="00CC0404">
        <w:rPr>
          <w:color w:val="000000"/>
          <w:szCs w:val="24"/>
          <w:lang w:val="en-US"/>
        </w:rPr>
        <w:t>gösteren</w:t>
      </w:r>
      <w:proofErr w:type="spellEnd"/>
      <w:r w:rsidRPr="00CC0404">
        <w:rPr>
          <w:color w:val="000000"/>
          <w:szCs w:val="24"/>
          <w:lang w:val="en-US"/>
        </w:rPr>
        <w:t xml:space="preserve"> </w:t>
      </w:r>
      <w:proofErr w:type="spellStart"/>
      <w:r w:rsidRPr="00CC0404">
        <w:rPr>
          <w:color w:val="000000"/>
          <w:szCs w:val="24"/>
          <w:lang w:val="en-US"/>
        </w:rPr>
        <w:t>bireyler</w:t>
      </w:r>
      <w:proofErr w:type="spellEnd"/>
      <w:r w:rsidRPr="00CC0404">
        <w:rPr>
          <w:color w:val="000000"/>
          <w:szCs w:val="24"/>
          <w:lang w:val="en-US"/>
        </w:rPr>
        <w:t xml:space="preserve"> </w:t>
      </w:r>
      <w:proofErr w:type="spellStart"/>
      <w:r w:rsidRPr="00CC0404">
        <w:rPr>
          <w:color w:val="000000"/>
          <w:szCs w:val="24"/>
          <w:lang w:val="en-US"/>
        </w:rPr>
        <w:t>yetiştirmeyi</w:t>
      </w:r>
      <w:proofErr w:type="spellEnd"/>
      <w:r w:rsidRPr="00CC0404">
        <w:rPr>
          <w:color w:val="000000"/>
          <w:szCs w:val="24"/>
          <w:lang w:val="en-US"/>
        </w:rPr>
        <w:t xml:space="preserve">, </w:t>
      </w:r>
    </w:p>
    <w:p w:rsidR="002A2650" w:rsidRPr="00CC0404" w:rsidRDefault="002A2650" w:rsidP="002A2650">
      <w:pPr>
        <w:autoSpaceDE w:val="0"/>
        <w:autoSpaceDN w:val="0"/>
        <w:adjustRightInd w:val="0"/>
        <w:spacing w:after="223" w:line="240" w:lineRule="auto"/>
        <w:rPr>
          <w:color w:val="000000"/>
          <w:szCs w:val="24"/>
          <w:lang w:val="en-US"/>
        </w:rPr>
      </w:pPr>
      <w:proofErr w:type="spellStart"/>
      <w:r w:rsidRPr="00CC0404">
        <w:rPr>
          <w:color w:val="000000"/>
          <w:szCs w:val="24"/>
          <w:lang w:val="en-US"/>
        </w:rPr>
        <w:t>Bilime</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sanata</w:t>
      </w:r>
      <w:proofErr w:type="spellEnd"/>
      <w:r w:rsidRPr="00CC0404">
        <w:rPr>
          <w:color w:val="000000"/>
          <w:szCs w:val="24"/>
          <w:lang w:val="en-US"/>
        </w:rPr>
        <w:t xml:space="preserve"> </w:t>
      </w:r>
      <w:proofErr w:type="spellStart"/>
      <w:r w:rsidRPr="00CC0404">
        <w:rPr>
          <w:color w:val="000000"/>
          <w:szCs w:val="24"/>
          <w:lang w:val="en-US"/>
        </w:rPr>
        <w:t>evrensel</w:t>
      </w:r>
      <w:proofErr w:type="spellEnd"/>
      <w:r w:rsidRPr="00CC0404">
        <w:rPr>
          <w:color w:val="000000"/>
          <w:szCs w:val="24"/>
          <w:lang w:val="en-US"/>
        </w:rPr>
        <w:t xml:space="preserve"> </w:t>
      </w:r>
      <w:proofErr w:type="spellStart"/>
      <w:r w:rsidRPr="00CC0404">
        <w:rPr>
          <w:color w:val="000000"/>
          <w:szCs w:val="24"/>
          <w:lang w:val="en-US"/>
        </w:rPr>
        <w:t>düzeyde</w:t>
      </w:r>
      <w:proofErr w:type="spellEnd"/>
      <w:r w:rsidRPr="00CC0404">
        <w:rPr>
          <w:color w:val="000000"/>
          <w:szCs w:val="24"/>
          <w:lang w:val="en-US"/>
        </w:rPr>
        <w:t xml:space="preserve"> </w:t>
      </w:r>
      <w:proofErr w:type="spellStart"/>
      <w:r w:rsidRPr="00CC0404">
        <w:rPr>
          <w:color w:val="000000"/>
          <w:szCs w:val="24"/>
          <w:lang w:val="en-US"/>
        </w:rPr>
        <w:t>katkı</w:t>
      </w:r>
      <w:proofErr w:type="spellEnd"/>
      <w:r w:rsidRPr="00CC0404">
        <w:rPr>
          <w:color w:val="000000"/>
          <w:szCs w:val="24"/>
          <w:lang w:val="en-US"/>
        </w:rPr>
        <w:t xml:space="preserve"> </w:t>
      </w:r>
      <w:proofErr w:type="spellStart"/>
      <w:r w:rsidRPr="00CC0404">
        <w:rPr>
          <w:color w:val="000000"/>
          <w:szCs w:val="24"/>
          <w:lang w:val="en-US"/>
        </w:rPr>
        <w:t>sağlayan</w:t>
      </w:r>
      <w:proofErr w:type="spellEnd"/>
      <w:r w:rsidRPr="00CC0404">
        <w:rPr>
          <w:color w:val="000000"/>
          <w:szCs w:val="24"/>
          <w:lang w:val="en-US"/>
        </w:rPr>
        <w:t xml:space="preserve">, </w:t>
      </w:r>
      <w:proofErr w:type="spellStart"/>
      <w:r w:rsidRPr="00CC0404">
        <w:rPr>
          <w:color w:val="000000"/>
          <w:szCs w:val="24"/>
          <w:lang w:val="en-US"/>
        </w:rPr>
        <w:t>disiplinlerarası</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etik</w:t>
      </w:r>
      <w:proofErr w:type="spellEnd"/>
      <w:r w:rsidRPr="00CC0404">
        <w:rPr>
          <w:color w:val="000000"/>
          <w:szCs w:val="24"/>
          <w:lang w:val="en-US"/>
        </w:rPr>
        <w:t xml:space="preserve"> </w:t>
      </w:r>
      <w:proofErr w:type="spellStart"/>
      <w:r w:rsidRPr="00CC0404">
        <w:rPr>
          <w:color w:val="000000"/>
          <w:szCs w:val="24"/>
          <w:lang w:val="en-US"/>
        </w:rPr>
        <w:t>değerleri</w:t>
      </w:r>
      <w:proofErr w:type="spellEnd"/>
      <w:r w:rsidRPr="00CC0404">
        <w:rPr>
          <w:color w:val="000000"/>
          <w:szCs w:val="24"/>
          <w:lang w:val="en-US"/>
        </w:rPr>
        <w:t xml:space="preserve"> </w:t>
      </w:r>
      <w:proofErr w:type="spellStart"/>
      <w:r w:rsidRPr="00CC0404">
        <w:rPr>
          <w:color w:val="000000"/>
          <w:szCs w:val="24"/>
          <w:lang w:val="en-US"/>
        </w:rPr>
        <w:t>gözeten</w:t>
      </w:r>
      <w:proofErr w:type="spellEnd"/>
      <w:r w:rsidRPr="00CC0404">
        <w:rPr>
          <w:color w:val="000000"/>
          <w:szCs w:val="24"/>
          <w:lang w:val="en-US"/>
        </w:rPr>
        <w:t xml:space="preserve"> </w:t>
      </w:r>
      <w:proofErr w:type="spellStart"/>
      <w:r w:rsidRPr="00CC0404">
        <w:rPr>
          <w:color w:val="000000"/>
          <w:szCs w:val="24"/>
          <w:lang w:val="en-US"/>
        </w:rPr>
        <w:t>araştırmalar</w:t>
      </w:r>
      <w:proofErr w:type="spellEnd"/>
      <w:r w:rsidRPr="00CC0404">
        <w:rPr>
          <w:color w:val="000000"/>
          <w:szCs w:val="24"/>
          <w:lang w:val="en-US"/>
        </w:rPr>
        <w:t xml:space="preserve"> </w:t>
      </w:r>
      <w:proofErr w:type="spellStart"/>
      <w:r w:rsidRPr="00CC0404">
        <w:rPr>
          <w:color w:val="000000"/>
          <w:szCs w:val="24"/>
          <w:lang w:val="en-US"/>
        </w:rPr>
        <w:t>yapmayı</w:t>
      </w:r>
      <w:proofErr w:type="spellEnd"/>
      <w:r w:rsidRPr="00CC0404">
        <w:rPr>
          <w:color w:val="000000"/>
          <w:szCs w:val="24"/>
          <w:lang w:val="en-US"/>
        </w:rPr>
        <w:t>,</w:t>
      </w:r>
    </w:p>
    <w:p w:rsidR="002A2650" w:rsidRDefault="002A2650" w:rsidP="002A2650">
      <w:pPr>
        <w:autoSpaceDE w:val="0"/>
        <w:autoSpaceDN w:val="0"/>
        <w:adjustRightInd w:val="0"/>
        <w:spacing w:after="0" w:line="240" w:lineRule="auto"/>
        <w:rPr>
          <w:color w:val="000000"/>
          <w:szCs w:val="24"/>
          <w:lang w:val="en-US"/>
        </w:rPr>
      </w:pPr>
      <w:proofErr w:type="spellStart"/>
      <w:proofErr w:type="gramStart"/>
      <w:r w:rsidRPr="00CC0404">
        <w:rPr>
          <w:color w:val="000000"/>
          <w:szCs w:val="24"/>
          <w:lang w:val="en-US"/>
        </w:rPr>
        <w:t>Sosyal</w:t>
      </w:r>
      <w:proofErr w:type="spellEnd"/>
      <w:r w:rsidRPr="00CC0404">
        <w:rPr>
          <w:color w:val="000000"/>
          <w:szCs w:val="24"/>
          <w:lang w:val="en-US"/>
        </w:rPr>
        <w:t xml:space="preserve"> </w:t>
      </w:r>
      <w:proofErr w:type="spellStart"/>
      <w:r w:rsidRPr="00CC0404">
        <w:rPr>
          <w:color w:val="000000"/>
          <w:szCs w:val="24"/>
          <w:lang w:val="en-US"/>
        </w:rPr>
        <w:t>sorumluluk</w:t>
      </w:r>
      <w:proofErr w:type="spellEnd"/>
      <w:r w:rsidRPr="00CC0404">
        <w:rPr>
          <w:color w:val="000000"/>
          <w:szCs w:val="24"/>
          <w:lang w:val="en-US"/>
        </w:rPr>
        <w:t xml:space="preserve"> </w:t>
      </w:r>
      <w:proofErr w:type="spellStart"/>
      <w:r w:rsidRPr="00CC0404">
        <w:rPr>
          <w:color w:val="000000"/>
          <w:szCs w:val="24"/>
          <w:lang w:val="en-US"/>
        </w:rPr>
        <w:t>bilinci</w:t>
      </w:r>
      <w:proofErr w:type="spellEnd"/>
      <w:r w:rsidRPr="00CC0404">
        <w:rPr>
          <w:color w:val="000000"/>
          <w:szCs w:val="24"/>
          <w:lang w:val="en-US"/>
        </w:rPr>
        <w:t xml:space="preserve"> </w:t>
      </w:r>
      <w:proofErr w:type="spellStart"/>
      <w:r w:rsidRPr="00CC0404">
        <w:rPr>
          <w:color w:val="000000"/>
          <w:szCs w:val="24"/>
          <w:lang w:val="en-US"/>
        </w:rPr>
        <w:t>ile</w:t>
      </w:r>
      <w:proofErr w:type="spellEnd"/>
      <w:r w:rsidRPr="00CC0404">
        <w:rPr>
          <w:color w:val="000000"/>
          <w:szCs w:val="24"/>
          <w:lang w:val="en-US"/>
        </w:rPr>
        <w:t xml:space="preserve"> </w:t>
      </w:r>
      <w:proofErr w:type="spellStart"/>
      <w:r w:rsidRPr="00CC0404">
        <w:rPr>
          <w:color w:val="000000"/>
          <w:szCs w:val="24"/>
          <w:lang w:val="en-US"/>
        </w:rPr>
        <w:t>dünya</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ülke</w:t>
      </w:r>
      <w:proofErr w:type="spellEnd"/>
      <w:r w:rsidRPr="00CC0404">
        <w:rPr>
          <w:color w:val="000000"/>
          <w:szCs w:val="24"/>
          <w:lang w:val="en-US"/>
        </w:rPr>
        <w:t xml:space="preserve"> </w:t>
      </w:r>
      <w:proofErr w:type="spellStart"/>
      <w:r w:rsidRPr="00CC0404">
        <w:rPr>
          <w:color w:val="000000"/>
          <w:szCs w:val="24"/>
          <w:lang w:val="en-US"/>
        </w:rPr>
        <w:t>sorunlarına</w:t>
      </w:r>
      <w:proofErr w:type="spellEnd"/>
      <w:r w:rsidRPr="00CC0404">
        <w:rPr>
          <w:color w:val="000000"/>
          <w:szCs w:val="24"/>
          <w:lang w:val="en-US"/>
        </w:rPr>
        <w:t xml:space="preserve"> </w:t>
      </w:r>
      <w:proofErr w:type="spellStart"/>
      <w:r w:rsidRPr="00CC0404">
        <w:rPr>
          <w:color w:val="000000"/>
          <w:szCs w:val="24"/>
          <w:lang w:val="en-US"/>
        </w:rPr>
        <w:t>duyarlı</w:t>
      </w:r>
      <w:proofErr w:type="spellEnd"/>
      <w:r w:rsidRPr="00CC0404">
        <w:rPr>
          <w:color w:val="000000"/>
          <w:szCs w:val="24"/>
          <w:lang w:val="en-US"/>
        </w:rPr>
        <w:t xml:space="preserve">, </w:t>
      </w:r>
      <w:proofErr w:type="spellStart"/>
      <w:r w:rsidRPr="00CC0404">
        <w:rPr>
          <w:color w:val="000000"/>
          <w:szCs w:val="24"/>
          <w:lang w:val="en-US"/>
        </w:rPr>
        <w:t>kamu</w:t>
      </w:r>
      <w:proofErr w:type="spellEnd"/>
      <w:r w:rsidRPr="00CC0404">
        <w:rPr>
          <w:color w:val="000000"/>
          <w:szCs w:val="24"/>
          <w:lang w:val="en-US"/>
        </w:rPr>
        <w:t xml:space="preserve"> </w:t>
      </w:r>
      <w:proofErr w:type="spellStart"/>
      <w:r w:rsidRPr="00CC0404">
        <w:rPr>
          <w:color w:val="000000"/>
          <w:szCs w:val="24"/>
          <w:lang w:val="en-US"/>
        </w:rPr>
        <w:t>yararını</w:t>
      </w:r>
      <w:proofErr w:type="spellEnd"/>
      <w:r w:rsidRPr="00CC0404">
        <w:rPr>
          <w:color w:val="000000"/>
          <w:szCs w:val="24"/>
          <w:lang w:val="en-US"/>
        </w:rPr>
        <w:t xml:space="preserve"> </w:t>
      </w:r>
      <w:proofErr w:type="spellStart"/>
      <w:r w:rsidRPr="00CC0404">
        <w:rPr>
          <w:color w:val="000000"/>
          <w:szCs w:val="24"/>
          <w:lang w:val="en-US"/>
        </w:rPr>
        <w:t>gözeten</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bulunduğu</w:t>
      </w:r>
      <w:proofErr w:type="spellEnd"/>
      <w:r w:rsidRPr="00CC0404">
        <w:rPr>
          <w:color w:val="000000"/>
          <w:szCs w:val="24"/>
          <w:lang w:val="en-US"/>
        </w:rPr>
        <w:t xml:space="preserve"> </w:t>
      </w:r>
      <w:proofErr w:type="spellStart"/>
      <w:r w:rsidRPr="00CC0404">
        <w:rPr>
          <w:color w:val="000000"/>
          <w:szCs w:val="24"/>
          <w:lang w:val="en-US"/>
        </w:rPr>
        <w:t>bölgenin</w:t>
      </w:r>
      <w:proofErr w:type="spellEnd"/>
      <w:r w:rsidRPr="00CC0404">
        <w:rPr>
          <w:color w:val="000000"/>
          <w:szCs w:val="24"/>
          <w:lang w:val="en-US"/>
        </w:rPr>
        <w:t xml:space="preserve"> </w:t>
      </w:r>
      <w:proofErr w:type="spellStart"/>
      <w:r w:rsidRPr="00CC0404">
        <w:rPr>
          <w:color w:val="000000"/>
          <w:szCs w:val="24"/>
          <w:lang w:val="en-US"/>
        </w:rPr>
        <w:t>kalkınmasına-gelişmesine</w:t>
      </w:r>
      <w:proofErr w:type="spellEnd"/>
      <w:r w:rsidRPr="00CC0404">
        <w:rPr>
          <w:color w:val="000000"/>
          <w:szCs w:val="24"/>
          <w:lang w:val="en-US"/>
        </w:rPr>
        <w:t xml:space="preserve"> </w:t>
      </w:r>
      <w:proofErr w:type="spellStart"/>
      <w:r w:rsidRPr="00CC0404">
        <w:rPr>
          <w:color w:val="000000"/>
          <w:szCs w:val="24"/>
          <w:lang w:val="en-US"/>
        </w:rPr>
        <w:t>katkıda</w:t>
      </w:r>
      <w:proofErr w:type="spellEnd"/>
      <w:r w:rsidRPr="00CC0404">
        <w:rPr>
          <w:color w:val="000000"/>
          <w:szCs w:val="24"/>
          <w:lang w:val="en-US"/>
        </w:rPr>
        <w:t xml:space="preserve"> </w:t>
      </w:r>
      <w:proofErr w:type="spellStart"/>
      <w:r w:rsidRPr="00CC0404">
        <w:rPr>
          <w:color w:val="000000"/>
          <w:szCs w:val="24"/>
          <w:lang w:val="en-US"/>
        </w:rPr>
        <w:t>bulunan</w:t>
      </w:r>
      <w:proofErr w:type="spellEnd"/>
      <w:r w:rsidRPr="00CC0404">
        <w:rPr>
          <w:color w:val="000000"/>
          <w:szCs w:val="24"/>
          <w:lang w:val="en-US"/>
        </w:rPr>
        <w:t xml:space="preserve"> </w:t>
      </w:r>
      <w:proofErr w:type="spellStart"/>
      <w:r w:rsidRPr="00CC0404">
        <w:rPr>
          <w:color w:val="000000"/>
          <w:szCs w:val="24"/>
          <w:lang w:val="en-US"/>
        </w:rPr>
        <w:t>hizmetler</w:t>
      </w:r>
      <w:proofErr w:type="spellEnd"/>
      <w:r w:rsidRPr="00CC0404">
        <w:rPr>
          <w:color w:val="000000"/>
          <w:szCs w:val="24"/>
          <w:lang w:val="en-US"/>
        </w:rPr>
        <w:t xml:space="preserve"> </w:t>
      </w:r>
      <w:proofErr w:type="spellStart"/>
      <w:r w:rsidRPr="00CC0404">
        <w:rPr>
          <w:color w:val="000000"/>
          <w:szCs w:val="24"/>
          <w:lang w:val="en-US"/>
        </w:rPr>
        <w:t>sunmayı</w:t>
      </w:r>
      <w:proofErr w:type="spellEnd"/>
      <w:r w:rsidRPr="00CC0404">
        <w:rPr>
          <w:color w:val="000000"/>
          <w:szCs w:val="24"/>
          <w:lang w:val="en-US"/>
        </w:rPr>
        <w:t xml:space="preserve"> </w:t>
      </w:r>
      <w:proofErr w:type="spellStart"/>
      <w:r w:rsidRPr="00CC0404">
        <w:rPr>
          <w:color w:val="000000"/>
          <w:szCs w:val="24"/>
          <w:lang w:val="en-US"/>
        </w:rPr>
        <w:t>görev</w:t>
      </w:r>
      <w:proofErr w:type="spellEnd"/>
      <w:r w:rsidRPr="00CC0404">
        <w:rPr>
          <w:color w:val="000000"/>
          <w:szCs w:val="24"/>
          <w:lang w:val="en-US"/>
        </w:rPr>
        <w:t xml:space="preserve"> </w:t>
      </w:r>
      <w:proofErr w:type="spellStart"/>
      <w:r w:rsidRPr="00CC0404">
        <w:rPr>
          <w:color w:val="000000"/>
          <w:szCs w:val="24"/>
          <w:lang w:val="en-US"/>
        </w:rPr>
        <w:t>edinmiştir</w:t>
      </w:r>
      <w:proofErr w:type="spellEnd"/>
      <w:r w:rsidRPr="00CC0404">
        <w:rPr>
          <w:color w:val="000000"/>
          <w:szCs w:val="24"/>
          <w:lang w:val="en-US"/>
        </w:rPr>
        <w:t>.</w:t>
      </w:r>
      <w:proofErr w:type="gramEnd"/>
    </w:p>
    <w:p w:rsidR="00CC0404" w:rsidRPr="00CC0404" w:rsidRDefault="00CC0404" w:rsidP="002A2650">
      <w:pPr>
        <w:autoSpaceDE w:val="0"/>
        <w:autoSpaceDN w:val="0"/>
        <w:adjustRightInd w:val="0"/>
        <w:spacing w:after="0" w:line="240" w:lineRule="auto"/>
        <w:rPr>
          <w:color w:val="000000"/>
          <w:szCs w:val="24"/>
          <w:lang w:val="en-US"/>
        </w:rPr>
      </w:pPr>
    </w:p>
    <w:p w:rsidR="00B11140" w:rsidRPr="00CC0404" w:rsidRDefault="00B11140" w:rsidP="00B11140">
      <w:pPr>
        <w:ind w:left="284"/>
        <w:jc w:val="both"/>
        <w:rPr>
          <w:szCs w:val="24"/>
        </w:rPr>
      </w:pPr>
    </w:p>
    <w:p w:rsidR="00B11140" w:rsidRPr="00CC0404" w:rsidRDefault="00B11140" w:rsidP="00D41148">
      <w:pPr>
        <w:pStyle w:val="Balk2"/>
        <w:rPr>
          <w:sz w:val="24"/>
          <w:szCs w:val="24"/>
        </w:rPr>
      </w:pPr>
      <w:bookmarkStart w:id="35" w:name="_Toc531097541"/>
      <w:r w:rsidRPr="00CC0404">
        <w:rPr>
          <w:sz w:val="24"/>
          <w:szCs w:val="24"/>
        </w:rPr>
        <w:t>VİZ</w:t>
      </w:r>
      <w:r w:rsidR="00D41148" w:rsidRPr="00CC0404">
        <w:rPr>
          <w:sz w:val="24"/>
          <w:szCs w:val="24"/>
        </w:rPr>
        <w:t>YO</w:t>
      </w:r>
      <w:r w:rsidRPr="00CC0404">
        <w:rPr>
          <w:sz w:val="24"/>
          <w:szCs w:val="24"/>
        </w:rPr>
        <w:t>NUMUZ</w:t>
      </w:r>
      <w:r w:rsidR="00373590" w:rsidRPr="00CC0404">
        <w:rPr>
          <w:sz w:val="24"/>
          <w:szCs w:val="24"/>
        </w:rPr>
        <w:t xml:space="preserve"> </w:t>
      </w:r>
      <w:r w:rsidR="00373590" w:rsidRPr="00CC0404">
        <w:rPr>
          <w:sz w:val="24"/>
          <w:szCs w:val="24"/>
          <w:highlight w:val="yellow"/>
        </w:rPr>
        <w:t>*</w:t>
      </w:r>
      <w:bookmarkEnd w:id="35"/>
    </w:p>
    <w:p w:rsidR="00B11140" w:rsidRPr="00CC0404" w:rsidRDefault="002A2650" w:rsidP="00CC0404">
      <w:pPr>
        <w:jc w:val="both"/>
        <w:rPr>
          <w:color w:val="000000"/>
          <w:szCs w:val="24"/>
          <w:lang w:val="en-US"/>
        </w:rPr>
      </w:pPr>
      <w:proofErr w:type="spellStart"/>
      <w:proofErr w:type="gramStart"/>
      <w:r w:rsidRPr="00CC0404">
        <w:rPr>
          <w:color w:val="000000"/>
          <w:szCs w:val="24"/>
          <w:lang w:val="en-US"/>
        </w:rPr>
        <w:t>Nitelikli</w:t>
      </w:r>
      <w:proofErr w:type="spellEnd"/>
      <w:r w:rsidRPr="00CC0404">
        <w:rPr>
          <w:color w:val="000000"/>
          <w:szCs w:val="24"/>
          <w:lang w:val="en-US"/>
        </w:rPr>
        <w:t xml:space="preserve"> </w:t>
      </w:r>
      <w:proofErr w:type="spellStart"/>
      <w:r w:rsidRPr="00CC0404">
        <w:rPr>
          <w:color w:val="000000"/>
          <w:szCs w:val="24"/>
          <w:lang w:val="en-US"/>
        </w:rPr>
        <w:t>araştırmalar</w:t>
      </w:r>
      <w:proofErr w:type="spellEnd"/>
      <w:r w:rsidRPr="00CC0404">
        <w:rPr>
          <w:color w:val="000000"/>
          <w:szCs w:val="24"/>
          <w:lang w:val="en-US"/>
        </w:rPr>
        <w:t xml:space="preserve"> </w:t>
      </w:r>
      <w:proofErr w:type="spellStart"/>
      <w:r w:rsidRPr="00CC0404">
        <w:rPr>
          <w:color w:val="000000"/>
          <w:szCs w:val="24"/>
          <w:lang w:val="en-US"/>
        </w:rPr>
        <w:t>yapan</w:t>
      </w:r>
      <w:proofErr w:type="spellEnd"/>
      <w:r w:rsidRPr="00CC0404">
        <w:rPr>
          <w:color w:val="000000"/>
          <w:szCs w:val="24"/>
          <w:lang w:val="en-US"/>
        </w:rPr>
        <w:t xml:space="preserve">, </w:t>
      </w:r>
      <w:proofErr w:type="spellStart"/>
      <w:r w:rsidRPr="00CC0404">
        <w:rPr>
          <w:color w:val="000000"/>
          <w:szCs w:val="24"/>
          <w:lang w:val="en-US"/>
        </w:rPr>
        <w:t>kalite</w:t>
      </w:r>
      <w:proofErr w:type="spellEnd"/>
      <w:r w:rsidRPr="00CC0404">
        <w:rPr>
          <w:color w:val="000000"/>
          <w:szCs w:val="24"/>
          <w:lang w:val="en-US"/>
        </w:rPr>
        <w:t xml:space="preserve"> </w:t>
      </w:r>
      <w:proofErr w:type="spellStart"/>
      <w:r w:rsidRPr="00CC0404">
        <w:rPr>
          <w:color w:val="000000"/>
          <w:szCs w:val="24"/>
          <w:lang w:val="en-US"/>
        </w:rPr>
        <w:t>kültürünü</w:t>
      </w:r>
      <w:proofErr w:type="spellEnd"/>
      <w:r w:rsidRPr="00CC0404">
        <w:rPr>
          <w:color w:val="000000"/>
          <w:szCs w:val="24"/>
          <w:lang w:val="en-US"/>
        </w:rPr>
        <w:t xml:space="preserve"> </w:t>
      </w:r>
      <w:proofErr w:type="spellStart"/>
      <w:r w:rsidRPr="00CC0404">
        <w:rPr>
          <w:color w:val="000000"/>
          <w:szCs w:val="24"/>
          <w:lang w:val="en-US"/>
        </w:rPr>
        <w:t>içselleştirmiş</w:t>
      </w:r>
      <w:proofErr w:type="spellEnd"/>
      <w:r w:rsidRPr="00CC0404">
        <w:rPr>
          <w:color w:val="000000"/>
          <w:szCs w:val="24"/>
          <w:lang w:val="en-US"/>
        </w:rPr>
        <w:t xml:space="preserve">, </w:t>
      </w:r>
      <w:proofErr w:type="spellStart"/>
      <w:r w:rsidRPr="00CC0404">
        <w:rPr>
          <w:color w:val="000000"/>
          <w:szCs w:val="24"/>
          <w:lang w:val="en-US"/>
        </w:rPr>
        <w:t>bilgi</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yetkinliklerini</w:t>
      </w:r>
      <w:proofErr w:type="spellEnd"/>
      <w:r w:rsidRPr="00CC0404">
        <w:rPr>
          <w:color w:val="000000"/>
          <w:szCs w:val="24"/>
          <w:lang w:val="en-US"/>
        </w:rPr>
        <w:t xml:space="preserve"> </w:t>
      </w:r>
      <w:proofErr w:type="spellStart"/>
      <w:r w:rsidRPr="00CC0404">
        <w:rPr>
          <w:color w:val="000000"/>
          <w:szCs w:val="24"/>
          <w:lang w:val="en-US"/>
        </w:rPr>
        <w:t>insanlık</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ülke</w:t>
      </w:r>
      <w:proofErr w:type="spellEnd"/>
      <w:r w:rsidRPr="00CC0404">
        <w:rPr>
          <w:color w:val="000000"/>
          <w:szCs w:val="24"/>
          <w:lang w:val="en-US"/>
        </w:rPr>
        <w:t xml:space="preserve"> </w:t>
      </w:r>
      <w:proofErr w:type="spellStart"/>
      <w:r w:rsidRPr="00CC0404">
        <w:rPr>
          <w:color w:val="000000"/>
          <w:szCs w:val="24"/>
          <w:lang w:val="en-US"/>
        </w:rPr>
        <w:t>yararına</w:t>
      </w:r>
      <w:proofErr w:type="spellEnd"/>
      <w:r w:rsidRPr="00CC0404">
        <w:rPr>
          <w:color w:val="000000"/>
          <w:szCs w:val="24"/>
          <w:lang w:val="en-US"/>
        </w:rPr>
        <w:t xml:space="preserve"> </w:t>
      </w:r>
      <w:proofErr w:type="spellStart"/>
      <w:r w:rsidRPr="00CC0404">
        <w:rPr>
          <w:color w:val="000000"/>
          <w:szCs w:val="24"/>
          <w:lang w:val="en-US"/>
        </w:rPr>
        <w:t>kullanan</w:t>
      </w:r>
      <w:proofErr w:type="spellEnd"/>
      <w:r w:rsidRPr="00CC0404">
        <w:rPr>
          <w:color w:val="000000"/>
          <w:szCs w:val="24"/>
          <w:lang w:val="en-US"/>
        </w:rPr>
        <w:t xml:space="preserve"> </w:t>
      </w:r>
      <w:proofErr w:type="spellStart"/>
      <w:r w:rsidRPr="00CC0404">
        <w:rPr>
          <w:color w:val="000000"/>
          <w:szCs w:val="24"/>
          <w:lang w:val="en-US"/>
        </w:rPr>
        <w:t>ve</w:t>
      </w:r>
      <w:proofErr w:type="spellEnd"/>
      <w:r w:rsidRPr="00CC0404">
        <w:rPr>
          <w:color w:val="000000"/>
          <w:szCs w:val="24"/>
          <w:lang w:val="en-US"/>
        </w:rPr>
        <w:t xml:space="preserve"> </w:t>
      </w:r>
      <w:proofErr w:type="spellStart"/>
      <w:r w:rsidRPr="00CC0404">
        <w:rPr>
          <w:color w:val="000000"/>
          <w:szCs w:val="24"/>
          <w:lang w:val="en-US"/>
        </w:rPr>
        <w:t>evrensel</w:t>
      </w:r>
      <w:proofErr w:type="spellEnd"/>
      <w:r w:rsidRPr="00CC0404">
        <w:rPr>
          <w:color w:val="000000"/>
          <w:szCs w:val="24"/>
          <w:lang w:val="en-US"/>
        </w:rPr>
        <w:t xml:space="preserve"> </w:t>
      </w:r>
      <w:proofErr w:type="spellStart"/>
      <w:r w:rsidRPr="00CC0404">
        <w:rPr>
          <w:color w:val="000000"/>
          <w:szCs w:val="24"/>
          <w:lang w:val="en-US"/>
        </w:rPr>
        <w:t>düzeyde</w:t>
      </w:r>
      <w:proofErr w:type="spellEnd"/>
      <w:r w:rsidRPr="00CC0404">
        <w:rPr>
          <w:color w:val="000000"/>
          <w:szCs w:val="24"/>
          <w:lang w:val="en-US"/>
        </w:rPr>
        <w:t xml:space="preserve"> </w:t>
      </w:r>
      <w:proofErr w:type="spellStart"/>
      <w:r w:rsidRPr="00CC0404">
        <w:rPr>
          <w:color w:val="000000"/>
          <w:szCs w:val="24"/>
          <w:lang w:val="en-US"/>
        </w:rPr>
        <w:t>fark</w:t>
      </w:r>
      <w:proofErr w:type="spellEnd"/>
      <w:r w:rsidRPr="00CC0404">
        <w:rPr>
          <w:color w:val="000000"/>
          <w:szCs w:val="24"/>
          <w:lang w:val="en-US"/>
        </w:rPr>
        <w:t xml:space="preserve"> </w:t>
      </w:r>
      <w:proofErr w:type="spellStart"/>
      <w:r w:rsidRPr="00CC0404">
        <w:rPr>
          <w:color w:val="000000"/>
          <w:szCs w:val="24"/>
          <w:lang w:val="en-US"/>
        </w:rPr>
        <w:t>yaratarak</w:t>
      </w:r>
      <w:proofErr w:type="spellEnd"/>
      <w:r w:rsidRPr="00CC0404">
        <w:rPr>
          <w:color w:val="000000"/>
          <w:szCs w:val="24"/>
          <w:lang w:val="en-US"/>
        </w:rPr>
        <w:t xml:space="preserve"> </w:t>
      </w:r>
      <w:proofErr w:type="spellStart"/>
      <w:r w:rsidRPr="00CC0404">
        <w:rPr>
          <w:color w:val="000000"/>
          <w:szCs w:val="24"/>
          <w:lang w:val="en-US"/>
        </w:rPr>
        <w:t>geleceğe</w:t>
      </w:r>
      <w:proofErr w:type="spellEnd"/>
      <w:r w:rsidRPr="00CC0404">
        <w:rPr>
          <w:color w:val="000000"/>
          <w:szCs w:val="24"/>
          <w:lang w:val="en-US"/>
        </w:rPr>
        <w:t xml:space="preserve"> </w:t>
      </w:r>
      <w:proofErr w:type="spellStart"/>
      <w:r w:rsidRPr="00CC0404">
        <w:rPr>
          <w:color w:val="000000"/>
          <w:szCs w:val="24"/>
          <w:lang w:val="en-US"/>
        </w:rPr>
        <w:t>yön</w:t>
      </w:r>
      <w:proofErr w:type="spellEnd"/>
      <w:r w:rsidRPr="00CC0404">
        <w:rPr>
          <w:color w:val="000000"/>
          <w:szCs w:val="24"/>
          <w:lang w:val="en-US"/>
        </w:rPr>
        <w:t xml:space="preserve"> </w:t>
      </w:r>
      <w:proofErr w:type="spellStart"/>
      <w:r w:rsidRPr="00CC0404">
        <w:rPr>
          <w:color w:val="000000"/>
          <w:szCs w:val="24"/>
          <w:lang w:val="en-US"/>
        </w:rPr>
        <w:t>veren</w:t>
      </w:r>
      <w:proofErr w:type="spellEnd"/>
      <w:r w:rsidRPr="00CC0404">
        <w:rPr>
          <w:color w:val="000000"/>
          <w:szCs w:val="24"/>
          <w:lang w:val="en-US"/>
        </w:rPr>
        <w:t xml:space="preserve"> </w:t>
      </w:r>
      <w:proofErr w:type="spellStart"/>
      <w:r w:rsidRPr="00CC0404">
        <w:rPr>
          <w:color w:val="000000"/>
          <w:szCs w:val="24"/>
          <w:lang w:val="en-US"/>
        </w:rPr>
        <w:t>yenilikçi</w:t>
      </w:r>
      <w:proofErr w:type="spellEnd"/>
      <w:r w:rsidRPr="00CC0404">
        <w:rPr>
          <w:color w:val="000000"/>
          <w:szCs w:val="24"/>
          <w:lang w:val="en-US"/>
        </w:rPr>
        <w:t xml:space="preserve"> </w:t>
      </w:r>
      <w:proofErr w:type="spellStart"/>
      <w:r w:rsidRPr="00CC0404">
        <w:rPr>
          <w:color w:val="000000"/>
          <w:szCs w:val="24"/>
          <w:lang w:val="en-US"/>
        </w:rPr>
        <w:t>okul</w:t>
      </w:r>
      <w:proofErr w:type="spellEnd"/>
      <w:r w:rsidRPr="00CC0404">
        <w:rPr>
          <w:color w:val="000000"/>
          <w:szCs w:val="24"/>
          <w:lang w:val="en-US"/>
        </w:rPr>
        <w:t xml:space="preserve"> </w:t>
      </w:r>
      <w:proofErr w:type="spellStart"/>
      <w:r w:rsidRPr="00CC0404">
        <w:rPr>
          <w:color w:val="000000"/>
          <w:szCs w:val="24"/>
          <w:lang w:val="en-US"/>
        </w:rPr>
        <w:t>olmaktır</w:t>
      </w:r>
      <w:proofErr w:type="spellEnd"/>
      <w:r w:rsidRPr="00CC0404">
        <w:rPr>
          <w:color w:val="000000"/>
          <w:szCs w:val="24"/>
          <w:lang w:val="en-US"/>
        </w:rPr>
        <w:t>.</w:t>
      </w:r>
      <w:proofErr w:type="gramEnd"/>
    </w:p>
    <w:p w:rsidR="00CC0404" w:rsidRDefault="00CC0404" w:rsidP="00B11140">
      <w:pPr>
        <w:ind w:left="284"/>
        <w:jc w:val="both"/>
        <w:rPr>
          <w:rFonts w:ascii="Times New Roman" w:hAnsi="Times New Roman"/>
          <w:color w:val="000000"/>
          <w:sz w:val="23"/>
          <w:szCs w:val="23"/>
          <w:lang w:val="en-US"/>
        </w:rPr>
      </w:pPr>
    </w:p>
    <w:p w:rsidR="00CC0404" w:rsidRDefault="00CC0404" w:rsidP="00B11140">
      <w:pPr>
        <w:ind w:left="284"/>
        <w:jc w:val="both"/>
        <w:rPr>
          <w:rFonts w:ascii="Times New Roman" w:hAnsi="Times New Roman"/>
          <w:color w:val="000000"/>
          <w:sz w:val="23"/>
          <w:szCs w:val="23"/>
          <w:lang w:val="en-US"/>
        </w:rPr>
      </w:pPr>
    </w:p>
    <w:p w:rsidR="00CC0404" w:rsidRDefault="00CC0404" w:rsidP="00B11140">
      <w:pPr>
        <w:ind w:left="284"/>
        <w:jc w:val="both"/>
        <w:rPr>
          <w:b/>
          <w:szCs w:val="24"/>
        </w:rPr>
      </w:pPr>
    </w:p>
    <w:p w:rsidR="008E325C" w:rsidRPr="00A47F2F" w:rsidRDefault="001D2506" w:rsidP="00D41148">
      <w:pPr>
        <w:pStyle w:val="Balk2"/>
      </w:pPr>
      <w:bookmarkStart w:id="36" w:name="_Toc531097542"/>
      <w:r w:rsidRPr="00A47F2F">
        <w:lastRenderedPageBreak/>
        <w:t xml:space="preserve">TEMEL </w:t>
      </w:r>
      <w:r w:rsidR="008E325C" w:rsidRPr="00A47F2F">
        <w:t>DEĞERLERİMİZ</w:t>
      </w:r>
      <w:r w:rsidR="00373590">
        <w:t xml:space="preserve"> </w:t>
      </w:r>
      <w:r w:rsidR="00373590" w:rsidRPr="00373590">
        <w:rPr>
          <w:highlight w:val="yellow"/>
        </w:rPr>
        <w:t>*</w:t>
      </w:r>
      <w:bookmarkEnd w:id="36"/>
    </w:p>
    <w:p w:rsidR="002A2650" w:rsidRPr="00812F37" w:rsidRDefault="00B11140" w:rsidP="002A2650">
      <w:pPr>
        <w:spacing w:after="0" w:line="288" w:lineRule="auto"/>
        <w:jc w:val="both"/>
        <w:rPr>
          <w:szCs w:val="24"/>
        </w:rPr>
      </w:pPr>
      <w:r>
        <w:rPr>
          <w:rFonts w:eastAsia="AGaramondPro-Regular"/>
          <w:b/>
          <w:szCs w:val="24"/>
        </w:rPr>
        <w:t>1</w:t>
      </w:r>
      <w:r w:rsidR="002A2650">
        <w:rPr>
          <w:rFonts w:eastAsia="AGaramondPro-Regular"/>
          <w:b/>
          <w:szCs w:val="24"/>
        </w:rPr>
        <w:t>)</w:t>
      </w:r>
      <w:r w:rsidR="002A2650" w:rsidRPr="002A2650">
        <w:rPr>
          <w:szCs w:val="24"/>
        </w:rPr>
        <w:t xml:space="preserve"> </w:t>
      </w:r>
      <w:r w:rsidR="002A2650">
        <w:rPr>
          <w:szCs w:val="24"/>
        </w:rPr>
        <w:t xml:space="preserve"> </w:t>
      </w:r>
      <w:r w:rsidR="002A2650" w:rsidRPr="00812F37">
        <w:rPr>
          <w:szCs w:val="24"/>
        </w:rPr>
        <w:t xml:space="preserve">Etik değerlere bağlılık: </w:t>
      </w:r>
      <w:r w:rsidR="002A2650">
        <w:rPr>
          <w:szCs w:val="24"/>
        </w:rPr>
        <w:t xml:space="preserve">Okulumuzun </w:t>
      </w:r>
      <w:r w:rsidR="002A2650" w:rsidRPr="00812F37">
        <w:rPr>
          <w:szCs w:val="24"/>
        </w:rPr>
        <w:t xml:space="preserve">amaç ve </w:t>
      </w:r>
      <w:proofErr w:type="gramStart"/>
      <w:r w:rsidR="002A2650" w:rsidRPr="00812F37">
        <w:rPr>
          <w:szCs w:val="24"/>
        </w:rPr>
        <w:t>misyonu</w:t>
      </w:r>
      <w:proofErr w:type="gramEnd"/>
      <w:r w:rsidR="002A2650" w:rsidRPr="00812F37">
        <w:rPr>
          <w:szCs w:val="24"/>
        </w:rPr>
        <w:t xml:space="preserve"> doğrultusunda görevimizi yerine getirirken yasallık, adalet, eşitlik, dürüstlük ve hesap verebilirlik ilkeleri doğrultusunda hareket etmek temel değerlerimizden biridir.</w:t>
      </w:r>
    </w:p>
    <w:p w:rsidR="002A2650" w:rsidRPr="00812F37" w:rsidRDefault="002A2650" w:rsidP="002A2650">
      <w:pPr>
        <w:spacing w:after="0" w:line="288" w:lineRule="auto"/>
        <w:jc w:val="both"/>
        <w:rPr>
          <w:szCs w:val="24"/>
        </w:rPr>
      </w:pPr>
      <w:r w:rsidRPr="002A2650">
        <w:rPr>
          <w:b/>
          <w:szCs w:val="24"/>
        </w:rPr>
        <w:t>2)</w:t>
      </w:r>
      <w:r>
        <w:rPr>
          <w:szCs w:val="24"/>
        </w:rPr>
        <w:t xml:space="preserve">  </w:t>
      </w:r>
      <w:r w:rsidRPr="00812F37">
        <w:rPr>
          <w:szCs w:val="24"/>
        </w:rPr>
        <w:t>Cumhuriyet değerlerine bağlılık: Cumhuriyete ve çağdaşlığın, bilimin ve aydınlığın ifadesi olan kurucu değerlerine bağlılık en temel değerimizdir.</w:t>
      </w:r>
    </w:p>
    <w:p w:rsidR="002A2650" w:rsidRPr="00812F37" w:rsidRDefault="002A2650" w:rsidP="002A2650">
      <w:pPr>
        <w:spacing w:after="0" w:line="288" w:lineRule="auto"/>
        <w:jc w:val="both"/>
        <w:rPr>
          <w:szCs w:val="24"/>
        </w:rPr>
      </w:pPr>
      <w:r w:rsidRPr="002A2650">
        <w:rPr>
          <w:b/>
          <w:szCs w:val="24"/>
        </w:rPr>
        <w:t>3)</w:t>
      </w:r>
      <w:r>
        <w:rPr>
          <w:szCs w:val="24"/>
        </w:rPr>
        <w:t xml:space="preserve">  </w:t>
      </w:r>
      <w:r w:rsidRPr="00812F37">
        <w:rPr>
          <w:szCs w:val="24"/>
        </w:rPr>
        <w:t xml:space="preserve">Akademik özgürlüğe öncelik verme: İfade etme, gerçekleri kısıtlama olmaksızın bilgiyi yayma, araştırma yapma ve aktarma özgürlüğünü garanti altına alan akademik özgürlük; </w:t>
      </w:r>
      <w:r>
        <w:rPr>
          <w:szCs w:val="24"/>
        </w:rPr>
        <w:t>okulumuzun</w:t>
      </w:r>
      <w:r w:rsidRPr="00812F37">
        <w:rPr>
          <w:szCs w:val="24"/>
        </w:rPr>
        <w:t xml:space="preserve"> vazgeçilmez temel değerlerinden biridir.</w:t>
      </w:r>
    </w:p>
    <w:p w:rsidR="002A2650" w:rsidRPr="00812F37" w:rsidRDefault="002A2650" w:rsidP="002A2650">
      <w:pPr>
        <w:spacing w:after="0" w:line="288" w:lineRule="auto"/>
        <w:jc w:val="both"/>
        <w:rPr>
          <w:szCs w:val="24"/>
        </w:rPr>
      </w:pPr>
      <w:r w:rsidRPr="002A2650">
        <w:rPr>
          <w:b/>
          <w:szCs w:val="24"/>
        </w:rPr>
        <w:t>4)</w:t>
      </w:r>
      <w:r>
        <w:rPr>
          <w:szCs w:val="24"/>
        </w:rPr>
        <w:t xml:space="preserve">  </w:t>
      </w:r>
      <w:r w:rsidRPr="00812F37">
        <w:rPr>
          <w:szCs w:val="24"/>
        </w:rPr>
        <w:t xml:space="preserve">Etik değerlere bağlılık: </w:t>
      </w:r>
      <w:r>
        <w:rPr>
          <w:szCs w:val="24"/>
        </w:rPr>
        <w:t>Okulumuzun</w:t>
      </w:r>
      <w:r w:rsidRPr="00812F37">
        <w:rPr>
          <w:szCs w:val="24"/>
        </w:rPr>
        <w:t xml:space="preserve"> amaç ve </w:t>
      </w:r>
      <w:proofErr w:type="gramStart"/>
      <w:r w:rsidRPr="00812F37">
        <w:rPr>
          <w:szCs w:val="24"/>
        </w:rPr>
        <w:t>misyonu</w:t>
      </w:r>
      <w:proofErr w:type="gramEnd"/>
      <w:r w:rsidRPr="00812F37">
        <w:rPr>
          <w:szCs w:val="24"/>
        </w:rPr>
        <w:t xml:space="preserve"> doğrultusunda görevimizi yerine getirirken yasallık, adalet, eşitlik, dürüstlük ve hesap verebilirlik ilkeleri doğrultusunda hareket etmek temel değerlerimizden biridir.</w:t>
      </w:r>
    </w:p>
    <w:p w:rsidR="002A2650" w:rsidRPr="00812F37" w:rsidRDefault="002A2650" w:rsidP="002A2650">
      <w:pPr>
        <w:spacing w:after="0" w:line="288" w:lineRule="auto"/>
        <w:jc w:val="both"/>
        <w:rPr>
          <w:szCs w:val="24"/>
        </w:rPr>
      </w:pPr>
      <w:r w:rsidRPr="002A2650">
        <w:rPr>
          <w:b/>
          <w:szCs w:val="24"/>
        </w:rPr>
        <w:t>5)</w:t>
      </w:r>
      <w:r>
        <w:rPr>
          <w:szCs w:val="24"/>
        </w:rPr>
        <w:t xml:space="preserve">  </w:t>
      </w:r>
      <w:r w:rsidRPr="00812F37">
        <w:rPr>
          <w:szCs w:val="24"/>
        </w:rPr>
        <w:t>Liyakat: Kamu hizmetinin etkinliği ve sürekliliği için, işe alım ve diğer personel yönetimi süreçlerinin; yetenek, işe uygunluk ve başarı ölçütü temelinde gerçekleştirilmesi esastır.</w:t>
      </w:r>
    </w:p>
    <w:p w:rsidR="002A2650" w:rsidRPr="00812F37" w:rsidRDefault="002A2650" w:rsidP="002A2650">
      <w:pPr>
        <w:spacing w:after="0" w:line="288" w:lineRule="auto"/>
        <w:jc w:val="both"/>
        <w:rPr>
          <w:szCs w:val="24"/>
        </w:rPr>
      </w:pPr>
      <w:r w:rsidRPr="002A2650">
        <w:rPr>
          <w:b/>
          <w:szCs w:val="24"/>
        </w:rPr>
        <w:t>6)</w:t>
      </w:r>
      <w:r>
        <w:rPr>
          <w:szCs w:val="24"/>
        </w:rPr>
        <w:t xml:space="preserve">  </w:t>
      </w:r>
      <w:r w:rsidRPr="00812F37">
        <w:rPr>
          <w:szCs w:val="24"/>
        </w:rPr>
        <w:t>Cumhuriyet değerlerine bağlılık: Cumhuriyete ve çağdaşlığın, bilimin ve aydınlığın ifadesi olan kurucu değerlerine bağlılık en temel değerimizdir.</w:t>
      </w:r>
    </w:p>
    <w:p w:rsidR="002A2650" w:rsidRPr="00812F37" w:rsidRDefault="002A2650" w:rsidP="002A2650">
      <w:pPr>
        <w:spacing w:after="0" w:line="288" w:lineRule="auto"/>
        <w:jc w:val="both"/>
        <w:rPr>
          <w:szCs w:val="24"/>
        </w:rPr>
      </w:pPr>
      <w:r w:rsidRPr="002A2650">
        <w:rPr>
          <w:b/>
          <w:szCs w:val="24"/>
        </w:rPr>
        <w:t>7)</w:t>
      </w:r>
      <w:r>
        <w:rPr>
          <w:szCs w:val="24"/>
        </w:rPr>
        <w:t xml:space="preserve">  </w:t>
      </w:r>
      <w:r w:rsidRPr="00812F37">
        <w:rPr>
          <w:szCs w:val="24"/>
        </w:rPr>
        <w:t xml:space="preserve">Kültür öğelerine ve tarihine bağlılık: Cumhuriyet’in </w:t>
      </w:r>
      <w:r>
        <w:rPr>
          <w:szCs w:val="24"/>
        </w:rPr>
        <w:t xml:space="preserve">ve </w:t>
      </w:r>
      <w:r w:rsidRPr="00812F37">
        <w:rPr>
          <w:szCs w:val="24"/>
        </w:rPr>
        <w:t>kültürel değerlerinin korunmasının yanı</w:t>
      </w:r>
      <w:r>
        <w:rPr>
          <w:szCs w:val="24"/>
        </w:rPr>
        <w:t xml:space="preserve"> </w:t>
      </w:r>
      <w:r w:rsidRPr="00812F37">
        <w:rPr>
          <w:szCs w:val="24"/>
        </w:rPr>
        <w:t xml:space="preserve">sıra </w:t>
      </w:r>
      <w:r>
        <w:rPr>
          <w:szCs w:val="24"/>
        </w:rPr>
        <w:t xml:space="preserve">okulumuzun sahip olduğu </w:t>
      </w:r>
      <w:r w:rsidRPr="00812F37">
        <w:rPr>
          <w:szCs w:val="24"/>
        </w:rPr>
        <w:t>varlıkların da korunması temel değerlerimizdendir.</w:t>
      </w:r>
    </w:p>
    <w:p w:rsidR="002A2650" w:rsidRPr="00812F37" w:rsidRDefault="002A2650" w:rsidP="002A2650">
      <w:pPr>
        <w:spacing w:after="0" w:line="288" w:lineRule="auto"/>
        <w:jc w:val="both"/>
        <w:rPr>
          <w:szCs w:val="24"/>
        </w:rPr>
      </w:pPr>
      <w:r w:rsidRPr="002A2650">
        <w:rPr>
          <w:b/>
          <w:szCs w:val="24"/>
        </w:rPr>
        <w:t>8)</w:t>
      </w:r>
      <w:r>
        <w:rPr>
          <w:szCs w:val="24"/>
        </w:rPr>
        <w:t xml:space="preserve">  Saydamlık: Yönetimsel</w:t>
      </w:r>
      <w:r w:rsidRPr="00812F37">
        <w:rPr>
          <w:szCs w:val="24"/>
        </w:rPr>
        <w:t xml:space="preserve"> şeffaflık ve hesap verebilirlik ilkeleri temel değerlerimizdir.</w:t>
      </w:r>
    </w:p>
    <w:p w:rsidR="002A2650" w:rsidRPr="00812F37" w:rsidRDefault="002A2650" w:rsidP="002A2650">
      <w:pPr>
        <w:spacing w:after="0" w:line="288" w:lineRule="auto"/>
        <w:jc w:val="both"/>
        <w:rPr>
          <w:szCs w:val="24"/>
        </w:rPr>
      </w:pPr>
      <w:r w:rsidRPr="002A2650">
        <w:rPr>
          <w:b/>
          <w:szCs w:val="24"/>
        </w:rPr>
        <w:t>9)</w:t>
      </w:r>
      <w:r>
        <w:rPr>
          <w:szCs w:val="24"/>
        </w:rPr>
        <w:t xml:space="preserve"> </w:t>
      </w:r>
      <w:r w:rsidRPr="00812F37">
        <w:rPr>
          <w:szCs w:val="24"/>
        </w:rPr>
        <w:t>Öğrenci merkezlilik: Öğrenme-uygulama ortamlarında yürütülen çalışmaların öğrenci odaklı olması, öğrenciyi ilgilendiren kararlara öğrencilerin katılımının sağlanması esastır.</w:t>
      </w:r>
    </w:p>
    <w:p w:rsidR="002A2650" w:rsidRPr="00812F37" w:rsidRDefault="002A2650" w:rsidP="002A2650">
      <w:pPr>
        <w:spacing w:after="0" w:line="288" w:lineRule="auto"/>
        <w:jc w:val="both"/>
        <w:rPr>
          <w:szCs w:val="24"/>
        </w:rPr>
      </w:pPr>
      <w:r w:rsidRPr="002A2650">
        <w:rPr>
          <w:b/>
          <w:szCs w:val="24"/>
        </w:rPr>
        <w:t>10)</w:t>
      </w:r>
      <w:r>
        <w:rPr>
          <w:szCs w:val="24"/>
        </w:rPr>
        <w:t xml:space="preserve"> </w:t>
      </w:r>
      <w:r w:rsidRPr="00812F37">
        <w:rPr>
          <w:szCs w:val="24"/>
        </w:rPr>
        <w:t xml:space="preserve">Kaliteyi </w:t>
      </w:r>
      <w:proofErr w:type="spellStart"/>
      <w:r w:rsidRPr="00812F37">
        <w:rPr>
          <w:szCs w:val="24"/>
        </w:rPr>
        <w:t>içşelleştirme</w:t>
      </w:r>
      <w:proofErr w:type="spellEnd"/>
      <w:r w:rsidRPr="00812F37">
        <w:rPr>
          <w:szCs w:val="24"/>
        </w:rPr>
        <w:t>: Araştırma, eğitim ve idari yapıda oluşturulan kalite bilincinin içselleştirilmesi ve sürekliliğinin sağlanması temel değerlerimizdir.</w:t>
      </w:r>
    </w:p>
    <w:p w:rsidR="002A2650" w:rsidRPr="00812F37" w:rsidRDefault="002A2650" w:rsidP="002A2650">
      <w:pPr>
        <w:spacing w:after="0" w:line="288" w:lineRule="auto"/>
        <w:jc w:val="both"/>
        <w:rPr>
          <w:szCs w:val="24"/>
        </w:rPr>
      </w:pPr>
      <w:r w:rsidRPr="002A2650">
        <w:rPr>
          <w:b/>
          <w:szCs w:val="24"/>
        </w:rPr>
        <w:t>11)</w:t>
      </w:r>
      <w:r>
        <w:rPr>
          <w:szCs w:val="24"/>
        </w:rPr>
        <w:t xml:space="preserve"> </w:t>
      </w:r>
      <w:r w:rsidRPr="00812F37">
        <w:rPr>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2A2650" w:rsidRPr="002A2650" w:rsidRDefault="002A2650" w:rsidP="002A2650">
      <w:pPr>
        <w:spacing w:after="0" w:line="288" w:lineRule="auto"/>
        <w:jc w:val="both"/>
        <w:rPr>
          <w:szCs w:val="24"/>
        </w:rPr>
      </w:pPr>
      <w:r w:rsidRPr="002A2650">
        <w:rPr>
          <w:b/>
          <w:szCs w:val="24"/>
        </w:rPr>
        <w:t>12)</w:t>
      </w:r>
      <w:r>
        <w:rPr>
          <w:szCs w:val="24"/>
        </w:rPr>
        <w:t xml:space="preserve"> </w:t>
      </w:r>
      <w:r w:rsidRPr="00812F37">
        <w:rPr>
          <w:szCs w:val="24"/>
        </w:rPr>
        <w:t>Ülke sorunlarına/önceliklerine duyarlı: Bilinçli ve sahip çıkılacak öncelikli unsurlara duyarlı bir toplum oluşturmak için üniversite olarak üzerimize düşen görevi yerine getirmek temel ilkelerimizdendir.</w:t>
      </w:r>
      <w:bookmarkStart w:id="37" w:name="_Toc411525145"/>
      <w:bookmarkStart w:id="38" w:name="_Toc416085153"/>
      <w:bookmarkStart w:id="39" w:name="_Toc529519459"/>
      <w:bookmarkStart w:id="40" w:name="_Toc531097543"/>
    </w:p>
    <w:p w:rsidR="009637ED" w:rsidRDefault="008D4E73" w:rsidP="009637ED">
      <w:pPr>
        <w:pStyle w:val="Balk1"/>
        <w:spacing w:before="240" w:after="240"/>
      </w:pPr>
      <w:r>
        <w:lastRenderedPageBreak/>
        <w:t xml:space="preserve">BÖLÜM IV: </w:t>
      </w:r>
      <w:r w:rsidR="002F5FC9" w:rsidRPr="002B6FDB">
        <w:t xml:space="preserve">AMAÇ, HEDEF VE </w:t>
      </w:r>
      <w:bookmarkEnd w:id="37"/>
      <w:bookmarkEnd w:id="38"/>
      <w:bookmarkEnd w:id="39"/>
      <w:r w:rsidR="003322A4" w:rsidRPr="002B6FDB">
        <w:t>EYLEMLER</w:t>
      </w:r>
      <w:bookmarkStart w:id="41" w:name="_Toc531097544"/>
      <w:bookmarkEnd w:id="40"/>
    </w:p>
    <w:p w:rsidR="002B6FDB" w:rsidRPr="009637ED" w:rsidRDefault="002B6FDB" w:rsidP="009637ED">
      <w:pPr>
        <w:pStyle w:val="Balk1"/>
        <w:spacing w:before="240" w:after="240"/>
      </w:pPr>
      <w:r w:rsidRPr="002A2650">
        <w:rPr>
          <w:color w:val="auto"/>
        </w:rPr>
        <w:t>TEMA I: EĞİTİM VE ÖĞRETİME ERİŞİM</w:t>
      </w:r>
      <w:bookmarkEnd w:id="41"/>
    </w:p>
    <w:p w:rsidR="002B6FDB" w:rsidRPr="002B6FDB" w:rsidRDefault="00756936" w:rsidP="009637ED">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9637ED">
      <w:pPr>
        <w:pStyle w:val="Balk3"/>
      </w:pPr>
      <w:bookmarkStart w:id="42" w:name="_Toc529519460"/>
      <w:r>
        <w:t xml:space="preserve">Stratejik Amaç 1: </w:t>
      </w:r>
    </w:p>
    <w:p w:rsidR="002F5FC9" w:rsidRPr="00A47F2F" w:rsidRDefault="009637ED" w:rsidP="009637ED">
      <w:r>
        <w:rPr>
          <w:szCs w:val="24"/>
        </w:rPr>
        <w:t xml:space="preserve">             </w:t>
      </w:r>
      <w:r w:rsidR="00FF6E54">
        <w:rPr>
          <w:szCs w:val="24"/>
        </w:rPr>
        <w:t xml:space="preserve">Kayıt bölgemizde yer alan çocukların okullaşma oranlarını artıran, öğrencilerin uyum ve devamsızlık sorunlarını gideren etkin bir yönetim yapısı kurulacaktır.  </w:t>
      </w:r>
      <w:r w:rsidR="00FF6E54" w:rsidRPr="00FF6E54">
        <w:rPr>
          <w:highlight w:val="yellow"/>
        </w:rPr>
        <w:t>***</w:t>
      </w:r>
      <w:r w:rsidR="00FF6E54">
        <w:t xml:space="preserve"> </w:t>
      </w:r>
      <w:bookmarkEnd w:id="42"/>
    </w:p>
    <w:p w:rsidR="002A2650" w:rsidRPr="002A2650" w:rsidRDefault="00515098" w:rsidP="009637ED">
      <w:pPr>
        <w:pStyle w:val="Balk3"/>
        <w:rPr>
          <w:rFonts w:ascii="Book Antiqua" w:hAnsi="Book Antiqua"/>
          <w:sz w:val="24"/>
          <w:szCs w:val="24"/>
        </w:rPr>
      </w:pPr>
      <w:bookmarkStart w:id="43" w:name="_Toc529519462"/>
      <w:bookmarkStart w:id="44"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bookmarkStart w:id="45" w:name="_Toc529519463"/>
      <w:bookmarkEnd w:id="44"/>
    </w:p>
    <w:p w:rsidR="00CD0A0C" w:rsidRPr="002B6FDB" w:rsidRDefault="008876D2" w:rsidP="009637ED">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8624"/>
        <w:gridCol w:w="850"/>
        <w:gridCol w:w="709"/>
        <w:gridCol w:w="709"/>
        <w:gridCol w:w="709"/>
        <w:gridCol w:w="708"/>
        <w:gridCol w:w="709"/>
      </w:tblGrid>
      <w:tr w:rsidR="003322A4" w:rsidRPr="00A47F2F" w:rsidTr="00CC0404">
        <w:trPr>
          <w:trHeight w:val="421"/>
        </w:trPr>
        <w:tc>
          <w:tcPr>
            <w:tcW w:w="197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8624"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850" w:type="dxa"/>
            <w:shd w:val="clear" w:color="auto" w:fill="auto"/>
            <w:vAlign w:val="center"/>
          </w:tcPr>
          <w:p w:rsidR="003322A4" w:rsidRPr="00CC0404" w:rsidRDefault="003322A4" w:rsidP="003322A4">
            <w:pPr>
              <w:spacing w:after="0" w:line="240" w:lineRule="auto"/>
              <w:rPr>
                <w:b/>
                <w:bCs/>
                <w:color w:val="000000"/>
                <w:sz w:val="18"/>
                <w:szCs w:val="18"/>
              </w:rPr>
            </w:pPr>
            <w:r w:rsidRPr="00CC0404">
              <w:rPr>
                <w:b/>
                <w:bCs/>
                <w:color w:val="000000"/>
                <w:sz w:val="18"/>
                <w:szCs w:val="18"/>
              </w:rPr>
              <w:t>Mevcut</w:t>
            </w:r>
          </w:p>
        </w:tc>
        <w:tc>
          <w:tcPr>
            <w:tcW w:w="3544"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CC0404" w:rsidRPr="00A47F2F" w:rsidTr="00CC0404">
        <w:trPr>
          <w:trHeight w:val="309"/>
        </w:trPr>
        <w:tc>
          <w:tcPr>
            <w:tcW w:w="1974" w:type="dxa"/>
            <w:vMerge/>
            <w:shd w:val="clear" w:color="auto" w:fill="auto"/>
            <w:vAlign w:val="center"/>
            <w:hideMark/>
          </w:tcPr>
          <w:p w:rsidR="003322A4" w:rsidRPr="003322A4" w:rsidRDefault="003322A4" w:rsidP="003322A4">
            <w:pPr>
              <w:spacing w:after="0" w:line="240" w:lineRule="auto"/>
              <w:rPr>
                <w:b/>
                <w:bCs/>
                <w:sz w:val="22"/>
                <w:szCs w:val="22"/>
              </w:rPr>
            </w:pPr>
          </w:p>
        </w:tc>
        <w:tc>
          <w:tcPr>
            <w:tcW w:w="8624" w:type="dxa"/>
            <w:vMerge/>
            <w:shd w:val="clear" w:color="auto" w:fill="auto"/>
            <w:vAlign w:val="center"/>
            <w:hideMark/>
          </w:tcPr>
          <w:p w:rsidR="003322A4" w:rsidRPr="003322A4" w:rsidRDefault="003322A4" w:rsidP="003322A4">
            <w:pPr>
              <w:spacing w:after="0" w:line="240" w:lineRule="auto"/>
              <w:rPr>
                <w:b/>
                <w:bCs/>
                <w:sz w:val="22"/>
                <w:szCs w:val="22"/>
              </w:rPr>
            </w:pPr>
          </w:p>
        </w:tc>
        <w:tc>
          <w:tcPr>
            <w:tcW w:w="850"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709"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709"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709"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708"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709"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CC0404" w:rsidRPr="00A47F2F" w:rsidTr="00CC0404">
        <w:trPr>
          <w:trHeight w:val="549"/>
        </w:trPr>
        <w:tc>
          <w:tcPr>
            <w:tcW w:w="1974"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8624"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850"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90</w:t>
            </w:r>
          </w:p>
        </w:tc>
        <w:tc>
          <w:tcPr>
            <w:tcW w:w="709"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95</w:t>
            </w:r>
          </w:p>
        </w:tc>
        <w:tc>
          <w:tcPr>
            <w:tcW w:w="709" w:type="dxa"/>
            <w:vAlign w:val="center"/>
          </w:tcPr>
          <w:p w:rsidR="003322A4" w:rsidRPr="003322A4" w:rsidRDefault="00F6474C" w:rsidP="00D62383">
            <w:pPr>
              <w:spacing w:after="0" w:line="240" w:lineRule="auto"/>
              <w:jc w:val="center"/>
              <w:rPr>
                <w:sz w:val="22"/>
                <w:szCs w:val="22"/>
              </w:rPr>
            </w:pPr>
            <w:r>
              <w:rPr>
                <w:sz w:val="22"/>
                <w:szCs w:val="22"/>
              </w:rPr>
              <w:t>97</w:t>
            </w:r>
          </w:p>
        </w:tc>
        <w:tc>
          <w:tcPr>
            <w:tcW w:w="709" w:type="dxa"/>
            <w:vAlign w:val="center"/>
          </w:tcPr>
          <w:p w:rsidR="003322A4" w:rsidRPr="003322A4" w:rsidRDefault="00F6474C" w:rsidP="00D62383">
            <w:pPr>
              <w:spacing w:after="0" w:line="240" w:lineRule="auto"/>
              <w:jc w:val="center"/>
              <w:rPr>
                <w:sz w:val="22"/>
                <w:szCs w:val="22"/>
              </w:rPr>
            </w:pPr>
            <w:r>
              <w:rPr>
                <w:sz w:val="22"/>
                <w:szCs w:val="22"/>
              </w:rPr>
              <w:t>98</w:t>
            </w:r>
          </w:p>
        </w:tc>
        <w:tc>
          <w:tcPr>
            <w:tcW w:w="708" w:type="dxa"/>
            <w:vAlign w:val="center"/>
          </w:tcPr>
          <w:p w:rsidR="003322A4" w:rsidRPr="003322A4" w:rsidRDefault="00F6474C" w:rsidP="00D62383">
            <w:pPr>
              <w:spacing w:after="0" w:line="240" w:lineRule="auto"/>
              <w:jc w:val="center"/>
              <w:rPr>
                <w:sz w:val="22"/>
                <w:szCs w:val="22"/>
              </w:rPr>
            </w:pPr>
            <w:r>
              <w:rPr>
                <w:sz w:val="22"/>
                <w:szCs w:val="22"/>
              </w:rPr>
              <w:t>100</w:t>
            </w:r>
          </w:p>
        </w:tc>
        <w:tc>
          <w:tcPr>
            <w:tcW w:w="709" w:type="dxa"/>
            <w:vAlign w:val="center"/>
          </w:tcPr>
          <w:p w:rsidR="003322A4" w:rsidRPr="003322A4" w:rsidRDefault="00F6474C" w:rsidP="00D62383">
            <w:pPr>
              <w:spacing w:after="0" w:line="240" w:lineRule="auto"/>
              <w:jc w:val="center"/>
              <w:rPr>
                <w:sz w:val="22"/>
                <w:szCs w:val="22"/>
              </w:rPr>
            </w:pPr>
            <w:r>
              <w:rPr>
                <w:sz w:val="22"/>
                <w:szCs w:val="22"/>
              </w:rPr>
              <w:t>100</w:t>
            </w:r>
          </w:p>
        </w:tc>
      </w:tr>
      <w:tr w:rsidR="00CC0404" w:rsidRPr="00A47F2F" w:rsidTr="00CC0404">
        <w:trPr>
          <w:trHeight w:val="549"/>
        </w:trPr>
        <w:tc>
          <w:tcPr>
            <w:tcW w:w="1974"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8624"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850"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85</w:t>
            </w:r>
          </w:p>
        </w:tc>
        <w:tc>
          <w:tcPr>
            <w:tcW w:w="709"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90</w:t>
            </w:r>
          </w:p>
        </w:tc>
        <w:tc>
          <w:tcPr>
            <w:tcW w:w="709" w:type="dxa"/>
            <w:vAlign w:val="center"/>
          </w:tcPr>
          <w:p w:rsidR="003322A4" w:rsidRPr="003322A4" w:rsidRDefault="00F6474C" w:rsidP="00D62383">
            <w:pPr>
              <w:spacing w:after="0" w:line="240" w:lineRule="auto"/>
              <w:jc w:val="center"/>
              <w:rPr>
                <w:sz w:val="22"/>
                <w:szCs w:val="22"/>
              </w:rPr>
            </w:pPr>
            <w:r>
              <w:rPr>
                <w:sz w:val="22"/>
                <w:szCs w:val="22"/>
              </w:rPr>
              <w:t>95</w:t>
            </w:r>
          </w:p>
        </w:tc>
        <w:tc>
          <w:tcPr>
            <w:tcW w:w="709" w:type="dxa"/>
            <w:vAlign w:val="center"/>
          </w:tcPr>
          <w:p w:rsidR="003322A4" w:rsidRPr="003322A4" w:rsidRDefault="00F6474C" w:rsidP="00D62383">
            <w:pPr>
              <w:spacing w:after="0" w:line="240" w:lineRule="auto"/>
              <w:jc w:val="center"/>
              <w:rPr>
                <w:sz w:val="22"/>
                <w:szCs w:val="22"/>
              </w:rPr>
            </w:pPr>
            <w:r>
              <w:rPr>
                <w:sz w:val="22"/>
                <w:szCs w:val="22"/>
              </w:rPr>
              <w:t>98</w:t>
            </w:r>
          </w:p>
        </w:tc>
        <w:tc>
          <w:tcPr>
            <w:tcW w:w="708" w:type="dxa"/>
            <w:vAlign w:val="center"/>
          </w:tcPr>
          <w:p w:rsidR="003322A4" w:rsidRPr="003322A4" w:rsidRDefault="00F6474C" w:rsidP="00D62383">
            <w:pPr>
              <w:spacing w:after="0" w:line="240" w:lineRule="auto"/>
              <w:jc w:val="center"/>
              <w:rPr>
                <w:sz w:val="22"/>
                <w:szCs w:val="22"/>
              </w:rPr>
            </w:pPr>
            <w:r>
              <w:rPr>
                <w:sz w:val="22"/>
                <w:szCs w:val="22"/>
              </w:rPr>
              <w:t>100</w:t>
            </w:r>
          </w:p>
        </w:tc>
        <w:tc>
          <w:tcPr>
            <w:tcW w:w="709" w:type="dxa"/>
            <w:vAlign w:val="center"/>
          </w:tcPr>
          <w:p w:rsidR="003322A4" w:rsidRPr="003322A4" w:rsidRDefault="00F6474C" w:rsidP="00D62383">
            <w:pPr>
              <w:spacing w:after="0" w:line="240" w:lineRule="auto"/>
              <w:jc w:val="center"/>
              <w:rPr>
                <w:sz w:val="22"/>
                <w:szCs w:val="22"/>
              </w:rPr>
            </w:pPr>
            <w:r>
              <w:rPr>
                <w:sz w:val="22"/>
                <w:szCs w:val="22"/>
              </w:rPr>
              <w:t>100</w:t>
            </w:r>
          </w:p>
        </w:tc>
      </w:tr>
      <w:tr w:rsidR="00CC0404" w:rsidRPr="00A47F2F" w:rsidTr="00CC0404">
        <w:trPr>
          <w:trHeight w:val="549"/>
        </w:trPr>
        <w:tc>
          <w:tcPr>
            <w:tcW w:w="1974"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8624"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850"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75</w:t>
            </w:r>
          </w:p>
        </w:tc>
        <w:tc>
          <w:tcPr>
            <w:tcW w:w="709"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85</w:t>
            </w:r>
          </w:p>
        </w:tc>
        <w:tc>
          <w:tcPr>
            <w:tcW w:w="709" w:type="dxa"/>
            <w:vAlign w:val="center"/>
          </w:tcPr>
          <w:p w:rsidR="003322A4" w:rsidRPr="003322A4" w:rsidRDefault="00F6474C" w:rsidP="00D62383">
            <w:pPr>
              <w:spacing w:after="0" w:line="240" w:lineRule="auto"/>
              <w:jc w:val="center"/>
              <w:rPr>
                <w:sz w:val="22"/>
                <w:szCs w:val="22"/>
              </w:rPr>
            </w:pPr>
            <w:r>
              <w:rPr>
                <w:sz w:val="22"/>
                <w:szCs w:val="22"/>
              </w:rPr>
              <w:t>95</w:t>
            </w:r>
          </w:p>
        </w:tc>
        <w:tc>
          <w:tcPr>
            <w:tcW w:w="709" w:type="dxa"/>
            <w:vAlign w:val="center"/>
          </w:tcPr>
          <w:p w:rsidR="003322A4" w:rsidRPr="003322A4" w:rsidRDefault="00F6474C" w:rsidP="00D62383">
            <w:pPr>
              <w:spacing w:after="0" w:line="240" w:lineRule="auto"/>
              <w:jc w:val="center"/>
              <w:rPr>
                <w:sz w:val="22"/>
                <w:szCs w:val="22"/>
              </w:rPr>
            </w:pPr>
            <w:r>
              <w:rPr>
                <w:sz w:val="22"/>
                <w:szCs w:val="22"/>
              </w:rPr>
              <w:t>100</w:t>
            </w:r>
          </w:p>
        </w:tc>
        <w:tc>
          <w:tcPr>
            <w:tcW w:w="708" w:type="dxa"/>
            <w:vAlign w:val="center"/>
          </w:tcPr>
          <w:p w:rsidR="003322A4" w:rsidRPr="003322A4" w:rsidRDefault="00F6474C" w:rsidP="00D62383">
            <w:pPr>
              <w:spacing w:after="0" w:line="240" w:lineRule="auto"/>
              <w:jc w:val="center"/>
              <w:rPr>
                <w:sz w:val="22"/>
                <w:szCs w:val="22"/>
              </w:rPr>
            </w:pPr>
            <w:r>
              <w:rPr>
                <w:sz w:val="22"/>
                <w:szCs w:val="22"/>
              </w:rPr>
              <w:t>100</w:t>
            </w:r>
          </w:p>
        </w:tc>
        <w:tc>
          <w:tcPr>
            <w:tcW w:w="709" w:type="dxa"/>
            <w:vAlign w:val="center"/>
          </w:tcPr>
          <w:p w:rsidR="003322A4" w:rsidRPr="003322A4" w:rsidRDefault="00F6474C" w:rsidP="00D62383">
            <w:pPr>
              <w:spacing w:after="0" w:line="240" w:lineRule="auto"/>
              <w:jc w:val="center"/>
              <w:rPr>
                <w:sz w:val="22"/>
                <w:szCs w:val="22"/>
              </w:rPr>
            </w:pPr>
            <w:r>
              <w:rPr>
                <w:sz w:val="22"/>
                <w:szCs w:val="22"/>
              </w:rPr>
              <w:t>100</w:t>
            </w:r>
          </w:p>
        </w:tc>
      </w:tr>
      <w:tr w:rsidR="00CC0404" w:rsidRPr="00A47F2F" w:rsidTr="00CC0404">
        <w:trPr>
          <w:trHeight w:val="549"/>
        </w:trPr>
        <w:tc>
          <w:tcPr>
            <w:tcW w:w="1974"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8624"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850"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1</w:t>
            </w:r>
          </w:p>
        </w:tc>
        <w:tc>
          <w:tcPr>
            <w:tcW w:w="709" w:type="dxa"/>
            <w:shd w:val="clear" w:color="auto" w:fill="auto"/>
            <w:noWrap/>
            <w:vAlign w:val="center"/>
          </w:tcPr>
          <w:p w:rsidR="003322A4" w:rsidRPr="003322A4" w:rsidRDefault="00F6474C" w:rsidP="00D62383">
            <w:pPr>
              <w:spacing w:after="0" w:line="240" w:lineRule="auto"/>
              <w:jc w:val="center"/>
              <w:rPr>
                <w:sz w:val="22"/>
                <w:szCs w:val="22"/>
              </w:rPr>
            </w:pPr>
            <w:r>
              <w:rPr>
                <w:sz w:val="22"/>
                <w:szCs w:val="22"/>
              </w:rPr>
              <w:t>0</w:t>
            </w:r>
          </w:p>
        </w:tc>
        <w:tc>
          <w:tcPr>
            <w:tcW w:w="709" w:type="dxa"/>
            <w:vAlign w:val="center"/>
          </w:tcPr>
          <w:p w:rsidR="003322A4" w:rsidRPr="003322A4" w:rsidRDefault="00F6474C" w:rsidP="00D62383">
            <w:pPr>
              <w:spacing w:after="0" w:line="240" w:lineRule="auto"/>
              <w:jc w:val="center"/>
              <w:rPr>
                <w:sz w:val="22"/>
                <w:szCs w:val="22"/>
              </w:rPr>
            </w:pPr>
            <w:r>
              <w:rPr>
                <w:sz w:val="22"/>
                <w:szCs w:val="22"/>
              </w:rPr>
              <w:t>0</w:t>
            </w:r>
          </w:p>
        </w:tc>
        <w:tc>
          <w:tcPr>
            <w:tcW w:w="709" w:type="dxa"/>
            <w:vAlign w:val="center"/>
          </w:tcPr>
          <w:p w:rsidR="003322A4" w:rsidRPr="003322A4" w:rsidRDefault="00F6474C" w:rsidP="00D62383">
            <w:pPr>
              <w:spacing w:after="0" w:line="240" w:lineRule="auto"/>
              <w:jc w:val="center"/>
              <w:rPr>
                <w:sz w:val="22"/>
                <w:szCs w:val="22"/>
              </w:rPr>
            </w:pPr>
            <w:r>
              <w:rPr>
                <w:sz w:val="22"/>
                <w:szCs w:val="22"/>
              </w:rPr>
              <w:t>0</w:t>
            </w:r>
          </w:p>
        </w:tc>
        <w:tc>
          <w:tcPr>
            <w:tcW w:w="708" w:type="dxa"/>
            <w:vAlign w:val="center"/>
          </w:tcPr>
          <w:p w:rsidR="003322A4" w:rsidRPr="003322A4" w:rsidRDefault="00F6474C" w:rsidP="00D62383">
            <w:pPr>
              <w:spacing w:after="0" w:line="240" w:lineRule="auto"/>
              <w:jc w:val="center"/>
              <w:rPr>
                <w:sz w:val="22"/>
                <w:szCs w:val="22"/>
              </w:rPr>
            </w:pPr>
            <w:r>
              <w:rPr>
                <w:sz w:val="22"/>
                <w:szCs w:val="22"/>
              </w:rPr>
              <w:t>0</w:t>
            </w:r>
          </w:p>
        </w:tc>
        <w:tc>
          <w:tcPr>
            <w:tcW w:w="709" w:type="dxa"/>
            <w:vAlign w:val="center"/>
          </w:tcPr>
          <w:p w:rsidR="003322A4" w:rsidRPr="003322A4" w:rsidRDefault="00F6474C" w:rsidP="00D62383">
            <w:pPr>
              <w:spacing w:after="0" w:line="240" w:lineRule="auto"/>
              <w:jc w:val="center"/>
              <w:rPr>
                <w:sz w:val="22"/>
                <w:szCs w:val="22"/>
              </w:rPr>
            </w:pPr>
            <w:r>
              <w:rPr>
                <w:sz w:val="22"/>
                <w:szCs w:val="22"/>
              </w:rPr>
              <w:t>0</w:t>
            </w:r>
          </w:p>
        </w:tc>
      </w:tr>
      <w:tr w:rsidR="003322A4" w:rsidRPr="00A47F2F" w:rsidTr="00CC0404">
        <w:trPr>
          <w:trHeight w:val="549"/>
        </w:trPr>
        <w:tc>
          <w:tcPr>
            <w:tcW w:w="1974"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8624"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850" w:type="dxa"/>
            <w:shd w:val="clear" w:color="auto" w:fill="auto"/>
            <w:noWrap/>
            <w:vAlign w:val="center"/>
          </w:tcPr>
          <w:p w:rsidR="003322A4" w:rsidRPr="003322A4" w:rsidRDefault="00F6474C" w:rsidP="003322A4">
            <w:pPr>
              <w:spacing w:after="0" w:line="240" w:lineRule="auto"/>
              <w:rPr>
                <w:sz w:val="22"/>
                <w:szCs w:val="22"/>
              </w:rPr>
            </w:pPr>
            <w:r>
              <w:rPr>
                <w:sz w:val="22"/>
                <w:szCs w:val="22"/>
              </w:rPr>
              <w:t>3</w:t>
            </w:r>
          </w:p>
        </w:tc>
        <w:tc>
          <w:tcPr>
            <w:tcW w:w="709" w:type="dxa"/>
            <w:shd w:val="clear" w:color="auto" w:fill="auto"/>
            <w:noWrap/>
            <w:vAlign w:val="center"/>
          </w:tcPr>
          <w:p w:rsidR="003322A4" w:rsidRPr="003322A4" w:rsidRDefault="00F6474C" w:rsidP="003322A4">
            <w:pPr>
              <w:spacing w:after="0" w:line="240" w:lineRule="auto"/>
              <w:rPr>
                <w:sz w:val="22"/>
                <w:szCs w:val="22"/>
              </w:rPr>
            </w:pPr>
            <w:r>
              <w:rPr>
                <w:sz w:val="22"/>
                <w:szCs w:val="22"/>
              </w:rPr>
              <w:t>2</w:t>
            </w:r>
          </w:p>
        </w:tc>
        <w:tc>
          <w:tcPr>
            <w:tcW w:w="709" w:type="dxa"/>
          </w:tcPr>
          <w:p w:rsidR="003322A4" w:rsidRPr="003322A4" w:rsidRDefault="00F6474C" w:rsidP="003322A4">
            <w:pPr>
              <w:spacing w:after="0" w:line="240" w:lineRule="auto"/>
              <w:rPr>
                <w:sz w:val="22"/>
                <w:szCs w:val="22"/>
              </w:rPr>
            </w:pPr>
            <w:r>
              <w:rPr>
                <w:sz w:val="22"/>
                <w:szCs w:val="22"/>
              </w:rPr>
              <w:t>1</w:t>
            </w:r>
          </w:p>
        </w:tc>
        <w:tc>
          <w:tcPr>
            <w:tcW w:w="709" w:type="dxa"/>
          </w:tcPr>
          <w:p w:rsidR="003322A4" w:rsidRPr="003322A4" w:rsidRDefault="00F6474C" w:rsidP="003322A4">
            <w:pPr>
              <w:spacing w:after="0" w:line="240" w:lineRule="auto"/>
              <w:rPr>
                <w:sz w:val="22"/>
                <w:szCs w:val="22"/>
              </w:rPr>
            </w:pPr>
            <w:r>
              <w:rPr>
                <w:sz w:val="22"/>
                <w:szCs w:val="22"/>
              </w:rPr>
              <w:t>0</w:t>
            </w:r>
          </w:p>
        </w:tc>
        <w:tc>
          <w:tcPr>
            <w:tcW w:w="708" w:type="dxa"/>
          </w:tcPr>
          <w:p w:rsidR="003322A4" w:rsidRPr="003322A4" w:rsidRDefault="00F6474C" w:rsidP="003322A4">
            <w:pPr>
              <w:spacing w:after="0" w:line="240" w:lineRule="auto"/>
              <w:rPr>
                <w:sz w:val="22"/>
                <w:szCs w:val="22"/>
              </w:rPr>
            </w:pPr>
            <w:r>
              <w:rPr>
                <w:sz w:val="22"/>
                <w:szCs w:val="22"/>
              </w:rPr>
              <w:t>0</w:t>
            </w:r>
          </w:p>
        </w:tc>
        <w:tc>
          <w:tcPr>
            <w:tcW w:w="709" w:type="dxa"/>
          </w:tcPr>
          <w:p w:rsidR="003322A4" w:rsidRPr="003322A4" w:rsidRDefault="00F6474C" w:rsidP="003322A4">
            <w:pPr>
              <w:spacing w:after="0" w:line="240" w:lineRule="auto"/>
              <w:rPr>
                <w:sz w:val="22"/>
                <w:szCs w:val="22"/>
              </w:rPr>
            </w:pPr>
            <w:r>
              <w:rPr>
                <w:sz w:val="22"/>
                <w:szCs w:val="22"/>
              </w:rPr>
              <w:t>0</w:t>
            </w:r>
          </w:p>
        </w:tc>
      </w:tr>
      <w:tr w:rsidR="003322A4" w:rsidRPr="00A47F2F" w:rsidTr="00CC0404">
        <w:trPr>
          <w:trHeight w:val="549"/>
        </w:trPr>
        <w:tc>
          <w:tcPr>
            <w:tcW w:w="1974"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8624"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850" w:type="dxa"/>
            <w:shd w:val="clear" w:color="auto" w:fill="auto"/>
            <w:noWrap/>
            <w:vAlign w:val="center"/>
          </w:tcPr>
          <w:p w:rsidR="003322A4" w:rsidRPr="003322A4" w:rsidRDefault="00F6474C" w:rsidP="003322A4">
            <w:pPr>
              <w:spacing w:after="0" w:line="240" w:lineRule="auto"/>
              <w:rPr>
                <w:sz w:val="22"/>
                <w:szCs w:val="22"/>
              </w:rPr>
            </w:pPr>
            <w:r>
              <w:rPr>
                <w:sz w:val="22"/>
                <w:szCs w:val="22"/>
              </w:rPr>
              <w:t>0</w:t>
            </w:r>
          </w:p>
        </w:tc>
        <w:tc>
          <w:tcPr>
            <w:tcW w:w="709" w:type="dxa"/>
            <w:shd w:val="clear" w:color="auto" w:fill="auto"/>
            <w:noWrap/>
            <w:vAlign w:val="center"/>
          </w:tcPr>
          <w:p w:rsidR="003322A4" w:rsidRPr="003322A4" w:rsidRDefault="00F6474C" w:rsidP="003322A4">
            <w:pPr>
              <w:spacing w:after="0" w:line="240" w:lineRule="auto"/>
              <w:rPr>
                <w:sz w:val="22"/>
                <w:szCs w:val="22"/>
              </w:rPr>
            </w:pPr>
            <w:r>
              <w:rPr>
                <w:sz w:val="22"/>
                <w:szCs w:val="22"/>
              </w:rPr>
              <w:t>0</w:t>
            </w:r>
          </w:p>
        </w:tc>
        <w:tc>
          <w:tcPr>
            <w:tcW w:w="709" w:type="dxa"/>
          </w:tcPr>
          <w:p w:rsidR="003322A4" w:rsidRPr="003322A4" w:rsidRDefault="00F6474C" w:rsidP="003322A4">
            <w:pPr>
              <w:spacing w:after="0" w:line="240" w:lineRule="auto"/>
              <w:rPr>
                <w:sz w:val="22"/>
                <w:szCs w:val="22"/>
              </w:rPr>
            </w:pPr>
            <w:r>
              <w:rPr>
                <w:sz w:val="22"/>
                <w:szCs w:val="22"/>
              </w:rPr>
              <w:t>0</w:t>
            </w:r>
          </w:p>
        </w:tc>
        <w:tc>
          <w:tcPr>
            <w:tcW w:w="709" w:type="dxa"/>
          </w:tcPr>
          <w:p w:rsidR="003322A4" w:rsidRPr="003322A4" w:rsidRDefault="00F6474C" w:rsidP="003322A4">
            <w:pPr>
              <w:spacing w:after="0" w:line="240" w:lineRule="auto"/>
              <w:rPr>
                <w:sz w:val="22"/>
                <w:szCs w:val="22"/>
              </w:rPr>
            </w:pPr>
            <w:r>
              <w:rPr>
                <w:sz w:val="22"/>
                <w:szCs w:val="22"/>
              </w:rPr>
              <w:t>1</w:t>
            </w:r>
          </w:p>
        </w:tc>
        <w:tc>
          <w:tcPr>
            <w:tcW w:w="708" w:type="dxa"/>
          </w:tcPr>
          <w:p w:rsidR="003322A4" w:rsidRPr="003322A4" w:rsidRDefault="00F6474C" w:rsidP="003322A4">
            <w:pPr>
              <w:spacing w:after="0" w:line="240" w:lineRule="auto"/>
              <w:rPr>
                <w:sz w:val="22"/>
                <w:szCs w:val="22"/>
              </w:rPr>
            </w:pPr>
            <w:r>
              <w:rPr>
                <w:sz w:val="22"/>
                <w:szCs w:val="22"/>
              </w:rPr>
              <w:t>1</w:t>
            </w:r>
          </w:p>
        </w:tc>
        <w:tc>
          <w:tcPr>
            <w:tcW w:w="709" w:type="dxa"/>
          </w:tcPr>
          <w:p w:rsidR="003322A4" w:rsidRPr="003322A4" w:rsidRDefault="00F6474C" w:rsidP="003322A4">
            <w:pPr>
              <w:spacing w:after="0" w:line="240" w:lineRule="auto"/>
              <w:rPr>
                <w:sz w:val="22"/>
                <w:szCs w:val="22"/>
              </w:rPr>
            </w:pPr>
            <w:r>
              <w:rPr>
                <w:sz w:val="22"/>
                <w:szCs w:val="22"/>
              </w:rPr>
              <w:t>1</w:t>
            </w:r>
          </w:p>
        </w:tc>
      </w:tr>
      <w:tr w:rsidR="008E2A46" w:rsidRPr="00A47F2F" w:rsidTr="00CC0404">
        <w:trPr>
          <w:trHeight w:val="549"/>
        </w:trPr>
        <w:tc>
          <w:tcPr>
            <w:tcW w:w="1974"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8624"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850" w:type="dxa"/>
            <w:shd w:val="clear" w:color="auto" w:fill="auto"/>
            <w:noWrap/>
            <w:vAlign w:val="center"/>
          </w:tcPr>
          <w:p w:rsidR="008E2A46" w:rsidRPr="003322A4" w:rsidRDefault="00F6474C" w:rsidP="003322A4">
            <w:pPr>
              <w:spacing w:after="0" w:line="240" w:lineRule="auto"/>
              <w:rPr>
                <w:sz w:val="22"/>
                <w:szCs w:val="22"/>
              </w:rPr>
            </w:pPr>
            <w:r>
              <w:rPr>
                <w:sz w:val="22"/>
                <w:szCs w:val="22"/>
              </w:rPr>
              <w:t>75</w:t>
            </w:r>
          </w:p>
        </w:tc>
        <w:tc>
          <w:tcPr>
            <w:tcW w:w="709" w:type="dxa"/>
            <w:shd w:val="clear" w:color="auto" w:fill="auto"/>
            <w:noWrap/>
            <w:vAlign w:val="center"/>
          </w:tcPr>
          <w:p w:rsidR="008E2A46" w:rsidRPr="003322A4" w:rsidRDefault="00F6474C" w:rsidP="003322A4">
            <w:pPr>
              <w:spacing w:after="0" w:line="240" w:lineRule="auto"/>
              <w:rPr>
                <w:sz w:val="22"/>
                <w:szCs w:val="22"/>
              </w:rPr>
            </w:pPr>
            <w:r>
              <w:rPr>
                <w:sz w:val="22"/>
                <w:szCs w:val="22"/>
              </w:rPr>
              <w:t>85</w:t>
            </w:r>
          </w:p>
        </w:tc>
        <w:tc>
          <w:tcPr>
            <w:tcW w:w="709" w:type="dxa"/>
          </w:tcPr>
          <w:p w:rsidR="008E2A46" w:rsidRPr="003322A4" w:rsidRDefault="00F6474C" w:rsidP="003322A4">
            <w:pPr>
              <w:spacing w:after="0" w:line="240" w:lineRule="auto"/>
              <w:rPr>
                <w:sz w:val="22"/>
                <w:szCs w:val="22"/>
              </w:rPr>
            </w:pPr>
            <w:r>
              <w:rPr>
                <w:sz w:val="22"/>
                <w:szCs w:val="22"/>
              </w:rPr>
              <w:t>95</w:t>
            </w:r>
          </w:p>
        </w:tc>
        <w:tc>
          <w:tcPr>
            <w:tcW w:w="709" w:type="dxa"/>
          </w:tcPr>
          <w:p w:rsidR="008E2A46" w:rsidRPr="003322A4" w:rsidRDefault="00F6474C" w:rsidP="003322A4">
            <w:pPr>
              <w:spacing w:after="0" w:line="240" w:lineRule="auto"/>
              <w:rPr>
                <w:sz w:val="22"/>
                <w:szCs w:val="22"/>
              </w:rPr>
            </w:pPr>
            <w:r>
              <w:rPr>
                <w:sz w:val="22"/>
                <w:szCs w:val="22"/>
              </w:rPr>
              <w:t>100</w:t>
            </w:r>
          </w:p>
        </w:tc>
        <w:tc>
          <w:tcPr>
            <w:tcW w:w="708" w:type="dxa"/>
          </w:tcPr>
          <w:p w:rsidR="008E2A46" w:rsidRPr="003322A4" w:rsidRDefault="00F6474C" w:rsidP="003322A4">
            <w:pPr>
              <w:spacing w:after="0" w:line="240" w:lineRule="auto"/>
              <w:rPr>
                <w:sz w:val="22"/>
                <w:szCs w:val="22"/>
              </w:rPr>
            </w:pPr>
            <w:r>
              <w:rPr>
                <w:sz w:val="22"/>
                <w:szCs w:val="22"/>
              </w:rPr>
              <w:t>100</w:t>
            </w:r>
          </w:p>
        </w:tc>
        <w:tc>
          <w:tcPr>
            <w:tcW w:w="709" w:type="dxa"/>
          </w:tcPr>
          <w:p w:rsidR="008E2A46" w:rsidRPr="003322A4" w:rsidRDefault="00F6474C" w:rsidP="003322A4">
            <w:pPr>
              <w:spacing w:after="0" w:line="240" w:lineRule="auto"/>
              <w:rPr>
                <w:sz w:val="22"/>
                <w:szCs w:val="22"/>
              </w:rPr>
            </w:pPr>
            <w:r>
              <w:rPr>
                <w:sz w:val="22"/>
                <w:szCs w:val="22"/>
              </w:rPr>
              <w:t>100</w:t>
            </w:r>
          </w:p>
        </w:tc>
      </w:tr>
      <w:tr w:rsidR="008E2A46" w:rsidRPr="00A47F2F" w:rsidTr="00CC0404">
        <w:trPr>
          <w:trHeight w:val="549"/>
        </w:trPr>
        <w:tc>
          <w:tcPr>
            <w:tcW w:w="1974"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8624"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850" w:type="dxa"/>
            <w:shd w:val="clear" w:color="auto" w:fill="auto"/>
            <w:noWrap/>
            <w:vAlign w:val="center"/>
          </w:tcPr>
          <w:p w:rsidR="008E2A46" w:rsidRPr="003322A4" w:rsidRDefault="00F6474C" w:rsidP="003322A4">
            <w:pPr>
              <w:spacing w:after="0" w:line="240" w:lineRule="auto"/>
              <w:rPr>
                <w:sz w:val="22"/>
                <w:szCs w:val="22"/>
              </w:rPr>
            </w:pPr>
            <w:r>
              <w:rPr>
                <w:sz w:val="22"/>
                <w:szCs w:val="22"/>
              </w:rPr>
              <w:t>12</w:t>
            </w:r>
          </w:p>
        </w:tc>
        <w:tc>
          <w:tcPr>
            <w:tcW w:w="709" w:type="dxa"/>
            <w:shd w:val="clear" w:color="auto" w:fill="auto"/>
            <w:noWrap/>
            <w:vAlign w:val="center"/>
          </w:tcPr>
          <w:p w:rsidR="008E2A46" w:rsidRPr="003322A4" w:rsidRDefault="00F6474C" w:rsidP="003322A4">
            <w:pPr>
              <w:spacing w:after="0" w:line="240" w:lineRule="auto"/>
              <w:rPr>
                <w:sz w:val="22"/>
                <w:szCs w:val="22"/>
              </w:rPr>
            </w:pPr>
            <w:r>
              <w:rPr>
                <w:sz w:val="22"/>
                <w:szCs w:val="22"/>
              </w:rPr>
              <w:t>20</w:t>
            </w:r>
          </w:p>
        </w:tc>
        <w:tc>
          <w:tcPr>
            <w:tcW w:w="709" w:type="dxa"/>
          </w:tcPr>
          <w:p w:rsidR="008E2A46" w:rsidRPr="003322A4" w:rsidRDefault="00F6474C" w:rsidP="003322A4">
            <w:pPr>
              <w:spacing w:after="0" w:line="240" w:lineRule="auto"/>
              <w:rPr>
                <w:sz w:val="22"/>
                <w:szCs w:val="22"/>
              </w:rPr>
            </w:pPr>
            <w:r>
              <w:rPr>
                <w:sz w:val="22"/>
                <w:szCs w:val="22"/>
              </w:rPr>
              <w:t>30</w:t>
            </w:r>
          </w:p>
        </w:tc>
        <w:tc>
          <w:tcPr>
            <w:tcW w:w="709" w:type="dxa"/>
          </w:tcPr>
          <w:p w:rsidR="008E2A46" w:rsidRPr="003322A4" w:rsidRDefault="00F6474C" w:rsidP="003322A4">
            <w:pPr>
              <w:spacing w:after="0" w:line="240" w:lineRule="auto"/>
              <w:rPr>
                <w:sz w:val="22"/>
                <w:szCs w:val="22"/>
              </w:rPr>
            </w:pPr>
            <w:r>
              <w:rPr>
                <w:sz w:val="22"/>
                <w:szCs w:val="22"/>
              </w:rPr>
              <w:t>50</w:t>
            </w:r>
          </w:p>
        </w:tc>
        <w:tc>
          <w:tcPr>
            <w:tcW w:w="708" w:type="dxa"/>
          </w:tcPr>
          <w:p w:rsidR="008E2A46" w:rsidRPr="003322A4" w:rsidRDefault="00F6474C" w:rsidP="003322A4">
            <w:pPr>
              <w:spacing w:after="0" w:line="240" w:lineRule="auto"/>
              <w:rPr>
                <w:sz w:val="22"/>
                <w:szCs w:val="22"/>
              </w:rPr>
            </w:pPr>
            <w:r>
              <w:rPr>
                <w:sz w:val="22"/>
                <w:szCs w:val="22"/>
              </w:rPr>
              <w:t>75</w:t>
            </w:r>
          </w:p>
        </w:tc>
        <w:tc>
          <w:tcPr>
            <w:tcW w:w="709" w:type="dxa"/>
          </w:tcPr>
          <w:p w:rsidR="008E2A46" w:rsidRPr="003322A4" w:rsidRDefault="00F6474C" w:rsidP="003322A4">
            <w:pPr>
              <w:spacing w:after="0" w:line="240" w:lineRule="auto"/>
              <w:rPr>
                <w:sz w:val="22"/>
                <w:szCs w:val="22"/>
              </w:rPr>
            </w:pPr>
            <w:r>
              <w:rPr>
                <w:sz w:val="22"/>
                <w:szCs w:val="22"/>
              </w:rPr>
              <w:t>100</w:t>
            </w:r>
          </w:p>
        </w:tc>
      </w:tr>
    </w:tbl>
    <w:p w:rsidR="002B6FDB" w:rsidRPr="002B6FDB" w:rsidRDefault="002B6FDB" w:rsidP="002B6FDB">
      <w:pPr>
        <w:rPr>
          <w:b/>
          <w:sz w:val="28"/>
        </w:rPr>
      </w:pPr>
      <w:r w:rsidRPr="009637ED">
        <w:rPr>
          <w:b/>
          <w:sz w:val="28"/>
        </w:rPr>
        <w:t>Eylemler</w:t>
      </w:r>
      <w:r w:rsidR="008F3D60" w:rsidRPr="009637ED">
        <w:rPr>
          <w:b/>
          <w:sz w:val="28"/>
        </w:rPr>
        <w:t>*</w:t>
      </w:r>
    </w:p>
    <w:tbl>
      <w:tblPr>
        <w:tblW w:w="5286" w:type="pct"/>
        <w:tblLayout w:type="fixed"/>
        <w:tblCellMar>
          <w:left w:w="70" w:type="dxa"/>
          <w:right w:w="70" w:type="dxa"/>
        </w:tblCellMar>
        <w:tblLook w:val="04A0"/>
      </w:tblPr>
      <w:tblGrid>
        <w:gridCol w:w="963"/>
        <w:gridCol w:w="8607"/>
        <w:gridCol w:w="2976"/>
        <w:gridCol w:w="2407"/>
      </w:tblGrid>
      <w:tr w:rsidR="002B6FDB" w:rsidRPr="00A47F2F" w:rsidTr="00CC0404">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878"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995"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806"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0140D3" w:rsidP="00756936">
            <w:pPr>
              <w:spacing w:after="0" w:line="240" w:lineRule="auto"/>
              <w:jc w:val="both"/>
              <w:rPr>
                <w:color w:val="000000"/>
                <w:sz w:val="18"/>
                <w:szCs w:val="18"/>
              </w:rPr>
            </w:pPr>
            <w:r w:rsidRPr="009637ED">
              <w:rPr>
                <w:color w:val="000000"/>
                <w:sz w:val="18"/>
                <w:szCs w:val="18"/>
              </w:rPr>
              <w:t>Kayıt bölgesinde yer alan öğrencilerin tespiti çalışması yapılacaktır.</w:t>
            </w:r>
          </w:p>
        </w:tc>
        <w:tc>
          <w:tcPr>
            <w:tcW w:w="995"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0140D3" w:rsidP="002B6FDB">
            <w:pPr>
              <w:spacing w:after="0" w:line="240" w:lineRule="auto"/>
              <w:jc w:val="both"/>
              <w:rPr>
                <w:sz w:val="18"/>
                <w:szCs w:val="18"/>
              </w:rPr>
            </w:pPr>
            <w:r w:rsidRPr="009637ED">
              <w:rPr>
                <w:sz w:val="18"/>
                <w:szCs w:val="18"/>
              </w:rPr>
              <w:t>Devamsızlık yapan öğrencilerin tespiti ve erken uyarı sistemi için çalışmalar yapılacaktır.</w:t>
            </w:r>
          </w:p>
        </w:tc>
        <w:tc>
          <w:tcPr>
            <w:tcW w:w="995" w:type="pct"/>
            <w:tcBorders>
              <w:top w:val="nil"/>
              <w:left w:val="nil"/>
              <w:bottom w:val="single" w:sz="8" w:space="0" w:color="auto"/>
              <w:right w:val="single" w:sz="8" w:space="0" w:color="auto"/>
            </w:tcBorders>
            <w:shd w:val="clear" w:color="auto" w:fill="auto"/>
            <w:vAlign w:val="center"/>
          </w:tcPr>
          <w:p w:rsidR="00D62383" w:rsidRDefault="00D62383" w:rsidP="002B6FDB">
            <w:pPr>
              <w:spacing w:after="0" w:line="240" w:lineRule="auto"/>
              <w:jc w:val="both"/>
              <w:rPr>
                <w:color w:val="000000"/>
                <w:szCs w:val="24"/>
              </w:rPr>
            </w:pPr>
            <w:r>
              <w:rPr>
                <w:color w:val="000000"/>
                <w:szCs w:val="24"/>
              </w:rPr>
              <w:t xml:space="preserve">Hasan AKBAŞ       </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0140D3" w:rsidP="002B6FDB">
            <w:pPr>
              <w:spacing w:after="0" w:line="240" w:lineRule="auto"/>
              <w:jc w:val="both"/>
              <w:rPr>
                <w:sz w:val="18"/>
                <w:szCs w:val="18"/>
              </w:rPr>
            </w:pPr>
            <w:r w:rsidRPr="009637ED">
              <w:rPr>
                <w:sz w:val="18"/>
                <w:szCs w:val="18"/>
              </w:rPr>
              <w:t>Devamsızlık yapan öğrencilerin velileri ile özel</w:t>
            </w:r>
            <w:r w:rsidR="00A07F33" w:rsidRPr="009637ED">
              <w:rPr>
                <w:sz w:val="18"/>
                <w:szCs w:val="18"/>
              </w:rPr>
              <w:t xml:space="preserve"> </w:t>
            </w:r>
            <w:proofErr w:type="gramStart"/>
            <w:r w:rsidR="00A07F33" w:rsidRPr="009637ED">
              <w:rPr>
                <w:sz w:val="18"/>
                <w:szCs w:val="18"/>
              </w:rPr>
              <w:t xml:space="preserve">aylık </w:t>
            </w:r>
            <w:r w:rsidRPr="009637ED">
              <w:rPr>
                <w:sz w:val="18"/>
                <w:szCs w:val="18"/>
              </w:rPr>
              <w:t xml:space="preserve"> toplantı</w:t>
            </w:r>
            <w:proofErr w:type="gramEnd"/>
            <w:r w:rsidRPr="009637ED">
              <w:rPr>
                <w:sz w:val="18"/>
                <w:szCs w:val="18"/>
              </w:rPr>
              <w:t xml:space="preserve"> ve görüşmeler yapılacaktır.</w:t>
            </w:r>
          </w:p>
        </w:tc>
        <w:tc>
          <w:tcPr>
            <w:tcW w:w="995"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0140D3" w:rsidP="002B6FDB">
            <w:pPr>
              <w:spacing w:after="0" w:line="240" w:lineRule="auto"/>
              <w:jc w:val="both"/>
              <w:rPr>
                <w:sz w:val="18"/>
                <w:szCs w:val="18"/>
              </w:rPr>
            </w:pPr>
            <w:r w:rsidRPr="009637ED">
              <w:rPr>
                <w:sz w:val="18"/>
                <w:szCs w:val="18"/>
              </w:rPr>
              <w:t>Okulun özel eğitime ihtiyaç duyan b</w:t>
            </w:r>
            <w:r w:rsidR="00D62383" w:rsidRPr="009637ED">
              <w:rPr>
                <w:sz w:val="18"/>
                <w:szCs w:val="18"/>
              </w:rPr>
              <w:t>ireylerin kullanımının kolaylaş</w:t>
            </w:r>
            <w:r w:rsidRPr="009637ED">
              <w:rPr>
                <w:sz w:val="18"/>
                <w:szCs w:val="18"/>
              </w:rPr>
              <w:t>tırılması için rampa ve asansör eksiklikleri tamamlanacaktır.</w:t>
            </w:r>
          </w:p>
        </w:tc>
        <w:tc>
          <w:tcPr>
            <w:tcW w:w="995" w:type="pct"/>
            <w:tcBorders>
              <w:top w:val="nil"/>
              <w:left w:val="nil"/>
              <w:bottom w:val="single" w:sz="8" w:space="0" w:color="auto"/>
              <w:right w:val="single" w:sz="8" w:space="0" w:color="auto"/>
            </w:tcBorders>
            <w:shd w:val="clear" w:color="auto" w:fill="auto"/>
            <w:vAlign w:val="center"/>
          </w:tcPr>
          <w:p w:rsidR="00D62383" w:rsidRDefault="00D62383" w:rsidP="002B6FDB">
            <w:pPr>
              <w:spacing w:after="0" w:line="240" w:lineRule="auto"/>
              <w:jc w:val="both"/>
              <w:rPr>
                <w:color w:val="000000"/>
                <w:szCs w:val="24"/>
              </w:rPr>
            </w:pPr>
            <w:r>
              <w:rPr>
                <w:color w:val="000000"/>
                <w:szCs w:val="24"/>
              </w:rPr>
              <w:t xml:space="preserve"> Ruhani HUPAL</w:t>
            </w:r>
          </w:p>
          <w:p w:rsidR="002B6FDB" w:rsidRPr="00A47F2F" w:rsidRDefault="00A07F33" w:rsidP="002B6FDB">
            <w:pPr>
              <w:spacing w:after="0" w:line="240" w:lineRule="auto"/>
              <w:jc w:val="both"/>
              <w:rPr>
                <w:color w:val="000000"/>
                <w:szCs w:val="24"/>
              </w:rPr>
            </w:pPr>
            <w:r>
              <w:rPr>
                <w:color w:val="000000"/>
                <w:szCs w:val="24"/>
              </w:rPr>
              <w:t xml:space="preserve"> Müdür Yardımcısı</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D62383" w:rsidP="00D62383">
            <w:pPr>
              <w:spacing w:after="0" w:line="240" w:lineRule="auto"/>
              <w:jc w:val="both"/>
              <w:rPr>
                <w:sz w:val="18"/>
                <w:szCs w:val="18"/>
                <w:highlight w:val="green"/>
              </w:rPr>
            </w:pPr>
            <w:r w:rsidRPr="009637ED">
              <w:rPr>
                <w:sz w:val="18"/>
                <w:szCs w:val="18"/>
              </w:rPr>
              <w:t xml:space="preserve">Okula yeni başlayan öğrenci </w:t>
            </w:r>
            <w:proofErr w:type="gramStart"/>
            <w:r w:rsidRPr="009637ED">
              <w:rPr>
                <w:sz w:val="18"/>
                <w:szCs w:val="18"/>
              </w:rPr>
              <w:t>velilerine  oryantasyon</w:t>
            </w:r>
            <w:proofErr w:type="gramEnd"/>
            <w:r w:rsidRPr="009637ED">
              <w:rPr>
                <w:sz w:val="18"/>
                <w:szCs w:val="18"/>
              </w:rPr>
              <w:t xml:space="preserve"> eğitimi ile ilgili ayrıntılı bilgi kayıt döneminde verilecektir.</w:t>
            </w:r>
          </w:p>
        </w:tc>
        <w:tc>
          <w:tcPr>
            <w:tcW w:w="995" w:type="pct"/>
            <w:tcBorders>
              <w:top w:val="nil"/>
              <w:left w:val="nil"/>
              <w:bottom w:val="single" w:sz="8" w:space="0" w:color="auto"/>
              <w:right w:val="single" w:sz="8" w:space="0" w:color="auto"/>
            </w:tcBorders>
            <w:shd w:val="clear" w:color="auto" w:fill="auto"/>
            <w:vAlign w:val="center"/>
          </w:tcPr>
          <w:p w:rsidR="00D62383" w:rsidRDefault="00D62383" w:rsidP="00D62383">
            <w:pPr>
              <w:spacing w:after="0" w:line="240" w:lineRule="auto"/>
              <w:jc w:val="both"/>
              <w:rPr>
                <w:color w:val="000000"/>
                <w:szCs w:val="24"/>
              </w:rPr>
            </w:pPr>
            <w:r>
              <w:rPr>
                <w:color w:val="000000"/>
                <w:szCs w:val="24"/>
              </w:rPr>
              <w:t xml:space="preserve">Hasan AKBAŞ       </w:t>
            </w:r>
          </w:p>
          <w:p w:rsidR="002B6FDB" w:rsidRPr="00A47F2F" w:rsidRDefault="00D62383" w:rsidP="00D62383">
            <w:pPr>
              <w:spacing w:after="0" w:line="240" w:lineRule="auto"/>
              <w:jc w:val="both"/>
              <w:rPr>
                <w:color w:val="000000"/>
                <w:szCs w:val="24"/>
              </w:rPr>
            </w:pPr>
            <w:r>
              <w:rPr>
                <w:color w:val="000000"/>
                <w:szCs w:val="24"/>
              </w:rPr>
              <w:t>Müdür Yardımcısı</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D62383" w:rsidP="002B6FDB">
            <w:pPr>
              <w:spacing w:after="0" w:line="240" w:lineRule="auto"/>
              <w:jc w:val="both"/>
              <w:rPr>
                <w:color w:val="000000"/>
                <w:szCs w:val="24"/>
              </w:rPr>
            </w:pPr>
            <w:r>
              <w:rPr>
                <w:color w:val="000000"/>
                <w:szCs w:val="24"/>
              </w:rPr>
              <w:t>Her kayıt döneminde.</w:t>
            </w:r>
          </w:p>
        </w:tc>
      </w:tr>
      <w:tr w:rsidR="002B6FDB"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878" w:type="pct"/>
            <w:tcBorders>
              <w:top w:val="nil"/>
              <w:left w:val="nil"/>
              <w:bottom w:val="single" w:sz="8" w:space="0" w:color="auto"/>
              <w:right w:val="single" w:sz="8" w:space="0" w:color="auto"/>
            </w:tcBorders>
            <w:shd w:val="clear" w:color="auto" w:fill="auto"/>
            <w:vAlign w:val="center"/>
          </w:tcPr>
          <w:p w:rsidR="002B6FDB" w:rsidRPr="009637ED" w:rsidRDefault="00D62383" w:rsidP="002B6FDB">
            <w:pPr>
              <w:spacing w:after="0" w:line="240" w:lineRule="auto"/>
              <w:jc w:val="both"/>
              <w:rPr>
                <w:sz w:val="18"/>
                <w:szCs w:val="18"/>
                <w:highlight w:val="green"/>
              </w:rPr>
            </w:pPr>
            <w:r w:rsidRPr="009637ED">
              <w:rPr>
                <w:sz w:val="18"/>
                <w:szCs w:val="18"/>
              </w:rPr>
              <w:t xml:space="preserve">Bir öğretim yılında 20 ve üzeri devamsızlık yapan öğrenci velileri ile etkin iletişim ve devamsızlığın önlenmesi. </w:t>
            </w:r>
          </w:p>
        </w:tc>
        <w:tc>
          <w:tcPr>
            <w:tcW w:w="995" w:type="pct"/>
            <w:tcBorders>
              <w:top w:val="nil"/>
              <w:left w:val="nil"/>
              <w:bottom w:val="single" w:sz="8" w:space="0" w:color="auto"/>
              <w:right w:val="single" w:sz="8" w:space="0" w:color="auto"/>
            </w:tcBorders>
            <w:shd w:val="clear" w:color="auto" w:fill="auto"/>
            <w:vAlign w:val="center"/>
          </w:tcPr>
          <w:p w:rsidR="002B6FDB" w:rsidRPr="00A47F2F" w:rsidRDefault="00D62383" w:rsidP="002B6FDB">
            <w:pPr>
              <w:spacing w:after="0" w:line="240" w:lineRule="auto"/>
              <w:jc w:val="both"/>
              <w:rPr>
                <w:color w:val="000000"/>
                <w:szCs w:val="24"/>
              </w:rPr>
            </w:pPr>
            <w:r>
              <w:rPr>
                <w:color w:val="000000"/>
                <w:szCs w:val="24"/>
              </w:rPr>
              <w:t>Rehberlik Servisi</w:t>
            </w:r>
          </w:p>
        </w:tc>
        <w:tc>
          <w:tcPr>
            <w:tcW w:w="806" w:type="pct"/>
            <w:tcBorders>
              <w:top w:val="nil"/>
              <w:left w:val="nil"/>
              <w:bottom w:val="single" w:sz="8" w:space="0" w:color="auto"/>
              <w:right w:val="single" w:sz="8" w:space="0" w:color="auto"/>
            </w:tcBorders>
            <w:shd w:val="clear" w:color="auto" w:fill="auto"/>
            <w:vAlign w:val="center"/>
          </w:tcPr>
          <w:p w:rsidR="002B6FDB" w:rsidRPr="00A47F2F" w:rsidRDefault="00D62383" w:rsidP="002B6FDB">
            <w:pPr>
              <w:spacing w:after="0" w:line="240" w:lineRule="auto"/>
              <w:jc w:val="both"/>
              <w:rPr>
                <w:color w:val="000000"/>
                <w:szCs w:val="24"/>
              </w:rPr>
            </w:pPr>
            <w:r>
              <w:rPr>
                <w:color w:val="000000"/>
                <w:szCs w:val="24"/>
              </w:rPr>
              <w:t>Her ayın son haftası</w:t>
            </w:r>
          </w:p>
        </w:tc>
      </w:tr>
      <w:tr w:rsidR="00D62383"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62383" w:rsidRPr="00A47F2F" w:rsidRDefault="00D62383"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878" w:type="pct"/>
            <w:tcBorders>
              <w:top w:val="nil"/>
              <w:left w:val="nil"/>
              <w:bottom w:val="single" w:sz="8" w:space="0" w:color="auto"/>
              <w:right w:val="single" w:sz="8" w:space="0" w:color="auto"/>
            </w:tcBorders>
            <w:shd w:val="clear" w:color="auto" w:fill="auto"/>
            <w:vAlign w:val="center"/>
          </w:tcPr>
          <w:p w:rsidR="00D62383" w:rsidRPr="009637ED" w:rsidRDefault="00D62383" w:rsidP="002B6FDB">
            <w:pPr>
              <w:spacing w:after="0" w:line="240" w:lineRule="auto"/>
              <w:jc w:val="both"/>
              <w:rPr>
                <w:sz w:val="18"/>
                <w:szCs w:val="18"/>
                <w:highlight w:val="green"/>
              </w:rPr>
            </w:pPr>
            <w:r w:rsidRPr="009637ED">
              <w:rPr>
                <w:sz w:val="18"/>
                <w:szCs w:val="18"/>
              </w:rPr>
              <w:t>Bir öğretim yılında 20 ve üzeri devamsızlık yapan yabancı uyruklu öğrenci velileri ile etkin iletişim ve devamsızlığın önlenmesi.</w:t>
            </w:r>
          </w:p>
        </w:tc>
        <w:tc>
          <w:tcPr>
            <w:tcW w:w="995" w:type="pct"/>
            <w:tcBorders>
              <w:top w:val="nil"/>
              <w:left w:val="nil"/>
              <w:bottom w:val="single" w:sz="8" w:space="0" w:color="auto"/>
              <w:right w:val="single" w:sz="8" w:space="0" w:color="auto"/>
            </w:tcBorders>
            <w:shd w:val="clear" w:color="auto" w:fill="auto"/>
            <w:vAlign w:val="center"/>
          </w:tcPr>
          <w:p w:rsidR="00D62383" w:rsidRPr="00A47F2F" w:rsidRDefault="00D62383" w:rsidP="00BF3B7E">
            <w:pPr>
              <w:spacing w:after="0" w:line="240" w:lineRule="auto"/>
              <w:jc w:val="both"/>
              <w:rPr>
                <w:color w:val="000000"/>
                <w:szCs w:val="24"/>
              </w:rPr>
            </w:pPr>
            <w:r>
              <w:rPr>
                <w:color w:val="000000"/>
                <w:szCs w:val="24"/>
              </w:rPr>
              <w:t>Rehberlik Servisi</w:t>
            </w:r>
          </w:p>
        </w:tc>
        <w:tc>
          <w:tcPr>
            <w:tcW w:w="806" w:type="pct"/>
            <w:tcBorders>
              <w:top w:val="nil"/>
              <w:left w:val="nil"/>
              <w:bottom w:val="single" w:sz="8" w:space="0" w:color="auto"/>
              <w:right w:val="single" w:sz="8" w:space="0" w:color="auto"/>
            </w:tcBorders>
            <w:shd w:val="clear" w:color="auto" w:fill="auto"/>
            <w:vAlign w:val="center"/>
          </w:tcPr>
          <w:p w:rsidR="00D62383" w:rsidRPr="00A47F2F" w:rsidRDefault="00D62383" w:rsidP="00BF3B7E">
            <w:pPr>
              <w:spacing w:after="0" w:line="240" w:lineRule="auto"/>
              <w:jc w:val="both"/>
              <w:rPr>
                <w:color w:val="000000"/>
                <w:szCs w:val="24"/>
              </w:rPr>
            </w:pPr>
            <w:r>
              <w:rPr>
                <w:color w:val="000000"/>
                <w:szCs w:val="24"/>
              </w:rPr>
              <w:t>Her ayın son haftası</w:t>
            </w:r>
          </w:p>
        </w:tc>
      </w:tr>
      <w:tr w:rsidR="00D62383"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62383" w:rsidRPr="00A47F2F" w:rsidRDefault="00D62383"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878" w:type="pct"/>
            <w:tcBorders>
              <w:top w:val="nil"/>
              <w:left w:val="nil"/>
              <w:bottom w:val="single" w:sz="8" w:space="0" w:color="auto"/>
              <w:right w:val="single" w:sz="8" w:space="0" w:color="auto"/>
            </w:tcBorders>
            <w:shd w:val="clear" w:color="auto" w:fill="auto"/>
            <w:vAlign w:val="center"/>
          </w:tcPr>
          <w:p w:rsidR="00D62383" w:rsidRPr="009637ED" w:rsidRDefault="001F0C66" w:rsidP="002B6FDB">
            <w:pPr>
              <w:spacing w:after="0" w:line="240" w:lineRule="auto"/>
              <w:jc w:val="both"/>
              <w:rPr>
                <w:sz w:val="18"/>
                <w:szCs w:val="18"/>
                <w:highlight w:val="green"/>
              </w:rPr>
            </w:pPr>
            <w:r w:rsidRPr="009637ED">
              <w:rPr>
                <w:sz w:val="18"/>
                <w:szCs w:val="18"/>
              </w:rPr>
              <w:t>Okulun özel eğitime ihtiyaç duyan bireylerin kullanımına uygun hale getirilmesi ile ilgili fiziksel düzenlemeler.</w:t>
            </w:r>
          </w:p>
        </w:tc>
        <w:tc>
          <w:tcPr>
            <w:tcW w:w="995" w:type="pct"/>
            <w:tcBorders>
              <w:top w:val="nil"/>
              <w:left w:val="nil"/>
              <w:bottom w:val="single" w:sz="8" w:space="0" w:color="auto"/>
              <w:right w:val="single" w:sz="8" w:space="0" w:color="auto"/>
            </w:tcBorders>
            <w:shd w:val="clear" w:color="auto" w:fill="auto"/>
            <w:vAlign w:val="center"/>
          </w:tcPr>
          <w:p w:rsidR="00D62383" w:rsidRDefault="00217EA1" w:rsidP="002B6FDB">
            <w:pPr>
              <w:spacing w:after="0" w:line="240" w:lineRule="auto"/>
              <w:jc w:val="both"/>
              <w:rPr>
                <w:color w:val="000000"/>
                <w:szCs w:val="24"/>
              </w:rPr>
            </w:pPr>
            <w:r>
              <w:rPr>
                <w:color w:val="000000"/>
                <w:szCs w:val="24"/>
              </w:rPr>
              <w:t>Halil KAYKANA</w:t>
            </w:r>
          </w:p>
          <w:p w:rsidR="001F0C66" w:rsidRPr="00A47F2F" w:rsidRDefault="001F0C66" w:rsidP="002B6FDB">
            <w:pPr>
              <w:spacing w:after="0" w:line="240" w:lineRule="auto"/>
              <w:jc w:val="both"/>
              <w:rPr>
                <w:color w:val="000000"/>
                <w:szCs w:val="24"/>
              </w:rPr>
            </w:pPr>
            <w:r>
              <w:rPr>
                <w:color w:val="000000"/>
                <w:szCs w:val="24"/>
              </w:rPr>
              <w:t>Okul Müdürü</w:t>
            </w:r>
          </w:p>
        </w:tc>
        <w:tc>
          <w:tcPr>
            <w:tcW w:w="806" w:type="pct"/>
            <w:tcBorders>
              <w:top w:val="nil"/>
              <w:left w:val="nil"/>
              <w:bottom w:val="single" w:sz="8" w:space="0" w:color="auto"/>
              <w:right w:val="single" w:sz="8" w:space="0" w:color="auto"/>
            </w:tcBorders>
            <w:shd w:val="clear" w:color="auto" w:fill="auto"/>
            <w:vAlign w:val="center"/>
          </w:tcPr>
          <w:p w:rsidR="00D62383" w:rsidRPr="00A47F2F" w:rsidRDefault="001F0C66" w:rsidP="002B6FDB">
            <w:pPr>
              <w:spacing w:after="0" w:line="240" w:lineRule="auto"/>
              <w:jc w:val="both"/>
              <w:rPr>
                <w:color w:val="000000"/>
                <w:szCs w:val="24"/>
              </w:rPr>
            </w:pPr>
            <w:r>
              <w:rPr>
                <w:color w:val="000000"/>
                <w:szCs w:val="24"/>
              </w:rPr>
              <w:t>Yıl Boyunca</w:t>
            </w:r>
          </w:p>
        </w:tc>
      </w:tr>
      <w:tr w:rsidR="00D62383"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62383" w:rsidRPr="00A47F2F" w:rsidRDefault="00D62383"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878" w:type="pct"/>
            <w:tcBorders>
              <w:top w:val="nil"/>
              <w:left w:val="nil"/>
              <w:bottom w:val="single" w:sz="8" w:space="0" w:color="auto"/>
              <w:right w:val="single" w:sz="8" w:space="0" w:color="auto"/>
            </w:tcBorders>
            <w:shd w:val="clear" w:color="auto" w:fill="auto"/>
            <w:vAlign w:val="center"/>
          </w:tcPr>
          <w:p w:rsidR="00D62383" w:rsidRPr="009637ED" w:rsidRDefault="001F0C66" w:rsidP="005417A7">
            <w:pPr>
              <w:spacing w:after="0" w:line="240" w:lineRule="auto"/>
              <w:jc w:val="both"/>
              <w:rPr>
                <w:sz w:val="18"/>
                <w:szCs w:val="18"/>
                <w:highlight w:val="green"/>
              </w:rPr>
            </w:pPr>
            <w:r w:rsidRPr="009637ED">
              <w:rPr>
                <w:sz w:val="18"/>
                <w:szCs w:val="18"/>
              </w:rPr>
              <w:t>Hayat</w:t>
            </w:r>
            <w:r w:rsidR="005417A7" w:rsidRPr="009637ED">
              <w:rPr>
                <w:sz w:val="18"/>
                <w:szCs w:val="18"/>
              </w:rPr>
              <w:t xml:space="preserve"> B</w:t>
            </w:r>
            <w:r w:rsidRPr="009637ED">
              <w:rPr>
                <w:sz w:val="18"/>
                <w:szCs w:val="18"/>
              </w:rPr>
              <w:t>oyu öğrenme kapsamında kurs taleplerinin velilerden alınarak devam takibinin yapılması.</w:t>
            </w:r>
          </w:p>
        </w:tc>
        <w:tc>
          <w:tcPr>
            <w:tcW w:w="995" w:type="pct"/>
            <w:tcBorders>
              <w:top w:val="nil"/>
              <w:left w:val="nil"/>
              <w:bottom w:val="single" w:sz="8" w:space="0" w:color="auto"/>
              <w:right w:val="single" w:sz="8" w:space="0" w:color="auto"/>
            </w:tcBorders>
            <w:shd w:val="clear" w:color="auto" w:fill="auto"/>
            <w:vAlign w:val="center"/>
          </w:tcPr>
          <w:p w:rsidR="001F0C66" w:rsidRDefault="001F0C66" w:rsidP="001F0C66">
            <w:pPr>
              <w:spacing w:after="0" w:line="240" w:lineRule="auto"/>
              <w:jc w:val="both"/>
              <w:rPr>
                <w:color w:val="000000"/>
                <w:szCs w:val="24"/>
              </w:rPr>
            </w:pPr>
            <w:r>
              <w:rPr>
                <w:color w:val="000000"/>
                <w:szCs w:val="24"/>
              </w:rPr>
              <w:t>Ruhani HUPAL</w:t>
            </w:r>
          </w:p>
          <w:p w:rsidR="00D62383" w:rsidRPr="00A47F2F" w:rsidRDefault="001F0C66" w:rsidP="001F0C66">
            <w:pPr>
              <w:spacing w:after="0" w:line="240" w:lineRule="auto"/>
              <w:jc w:val="both"/>
              <w:rPr>
                <w:color w:val="000000"/>
                <w:szCs w:val="24"/>
              </w:rPr>
            </w:pPr>
            <w:r>
              <w:rPr>
                <w:color w:val="000000"/>
                <w:szCs w:val="24"/>
              </w:rPr>
              <w:t xml:space="preserve"> Müdür Yardımcısı</w:t>
            </w:r>
          </w:p>
        </w:tc>
        <w:tc>
          <w:tcPr>
            <w:tcW w:w="806" w:type="pct"/>
            <w:tcBorders>
              <w:top w:val="nil"/>
              <w:left w:val="nil"/>
              <w:bottom w:val="single" w:sz="8" w:space="0" w:color="auto"/>
              <w:right w:val="single" w:sz="8" w:space="0" w:color="auto"/>
            </w:tcBorders>
            <w:shd w:val="clear" w:color="auto" w:fill="auto"/>
            <w:vAlign w:val="center"/>
          </w:tcPr>
          <w:p w:rsidR="00D62383" w:rsidRPr="00CC0404" w:rsidRDefault="001F0C66" w:rsidP="002B6FDB">
            <w:pPr>
              <w:spacing w:after="0" w:line="240" w:lineRule="auto"/>
              <w:jc w:val="both"/>
              <w:rPr>
                <w:color w:val="000000"/>
                <w:sz w:val="20"/>
                <w:szCs w:val="20"/>
              </w:rPr>
            </w:pPr>
            <w:r w:rsidRPr="00CC0404">
              <w:rPr>
                <w:color w:val="000000"/>
                <w:sz w:val="20"/>
                <w:szCs w:val="20"/>
              </w:rPr>
              <w:t>Her Eğitim Öğretim yılında en az 1 kursun açılması sağlanacaktır.</w:t>
            </w:r>
          </w:p>
        </w:tc>
      </w:tr>
      <w:tr w:rsidR="001F0C66" w:rsidRPr="00A47F2F" w:rsidTr="00CC0404">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1F0C66" w:rsidRPr="00A47F2F" w:rsidRDefault="001F0C66"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878" w:type="pct"/>
            <w:tcBorders>
              <w:top w:val="nil"/>
              <w:left w:val="nil"/>
              <w:bottom w:val="single" w:sz="8" w:space="0" w:color="auto"/>
              <w:right w:val="single" w:sz="8" w:space="0" w:color="auto"/>
            </w:tcBorders>
            <w:shd w:val="clear" w:color="auto" w:fill="auto"/>
            <w:vAlign w:val="center"/>
          </w:tcPr>
          <w:p w:rsidR="001F0C66" w:rsidRPr="00CC0404" w:rsidRDefault="001F0C66" w:rsidP="005417A7">
            <w:pPr>
              <w:spacing w:after="0" w:line="240" w:lineRule="auto"/>
              <w:jc w:val="both"/>
              <w:rPr>
                <w:szCs w:val="24"/>
                <w:highlight w:val="green"/>
              </w:rPr>
            </w:pPr>
            <w:r w:rsidRPr="009637ED">
              <w:rPr>
                <w:sz w:val="18"/>
                <w:szCs w:val="18"/>
              </w:rPr>
              <w:t>Hayat</w:t>
            </w:r>
            <w:r w:rsidR="005417A7" w:rsidRPr="009637ED">
              <w:rPr>
                <w:sz w:val="18"/>
                <w:szCs w:val="18"/>
              </w:rPr>
              <w:t xml:space="preserve"> B</w:t>
            </w:r>
            <w:r w:rsidRPr="009637ED">
              <w:rPr>
                <w:sz w:val="18"/>
                <w:szCs w:val="18"/>
              </w:rPr>
              <w:t>oyu öğrenme kapsamında kurslar açılması ve stratejik planda belirtilen</w:t>
            </w:r>
            <w:r w:rsidRPr="00CC0404">
              <w:rPr>
                <w:szCs w:val="24"/>
              </w:rPr>
              <w:t xml:space="preserve"> </w:t>
            </w:r>
            <w:r w:rsidRPr="009637ED">
              <w:rPr>
                <w:sz w:val="18"/>
                <w:szCs w:val="18"/>
              </w:rPr>
              <w:t>katılım sayılarının</w:t>
            </w:r>
            <w:r w:rsidRPr="00CC0404">
              <w:rPr>
                <w:szCs w:val="24"/>
              </w:rPr>
              <w:t xml:space="preserve"> sağlanması.</w:t>
            </w:r>
          </w:p>
        </w:tc>
        <w:tc>
          <w:tcPr>
            <w:tcW w:w="995" w:type="pct"/>
            <w:tcBorders>
              <w:top w:val="nil"/>
              <w:left w:val="nil"/>
              <w:bottom w:val="single" w:sz="8" w:space="0" w:color="auto"/>
              <w:right w:val="single" w:sz="8" w:space="0" w:color="auto"/>
            </w:tcBorders>
            <w:shd w:val="clear" w:color="auto" w:fill="auto"/>
            <w:vAlign w:val="center"/>
          </w:tcPr>
          <w:p w:rsidR="001F0C66" w:rsidRPr="009637ED" w:rsidRDefault="001F0C66" w:rsidP="00BF3B7E">
            <w:pPr>
              <w:spacing w:after="0" w:line="240" w:lineRule="auto"/>
              <w:jc w:val="both"/>
              <w:rPr>
                <w:color w:val="000000"/>
                <w:sz w:val="16"/>
                <w:szCs w:val="16"/>
              </w:rPr>
            </w:pPr>
            <w:r w:rsidRPr="009637ED">
              <w:rPr>
                <w:color w:val="000000"/>
                <w:sz w:val="16"/>
                <w:szCs w:val="16"/>
              </w:rPr>
              <w:t>Ruhani HUPAL</w:t>
            </w:r>
          </w:p>
          <w:p w:rsidR="001F0C66" w:rsidRPr="009637ED" w:rsidRDefault="001F0C66" w:rsidP="00BF3B7E">
            <w:pPr>
              <w:spacing w:after="0" w:line="240" w:lineRule="auto"/>
              <w:jc w:val="both"/>
              <w:rPr>
                <w:color w:val="000000"/>
                <w:sz w:val="16"/>
                <w:szCs w:val="16"/>
              </w:rPr>
            </w:pPr>
            <w:r w:rsidRPr="009637ED">
              <w:rPr>
                <w:color w:val="000000"/>
                <w:sz w:val="16"/>
                <w:szCs w:val="16"/>
              </w:rPr>
              <w:t xml:space="preserve"> Müdür Yardımcısı</w:t>
            </w:r>
          </w:p>
        </w:tc>
        <w:tc>
          <w:tcPr>
            <w:tcW w:w="806" w:type="pct"/>
            <w:tcBorders>
              <w:top w:val="nil"/>
              <w:left w:val="nil"/>
              <w:bottom w:val="single" w:sz="8" w:space="0" w:color="auto"/>
              <w:right w:val="single" w:sz="8" w:space="0" w:color="auto"/>
            </w:tcBorders>
            <w:shd w:val="clear" w:color="auto" w:fill="auto"/>
            <w:vAlign w:val="center"/>
          </w:tcPr>
          <w:p w:rsidR="001F0C66" w:rsidRPr="009637ED" w:rsidRDefault="001F0C66" w:rsidP="00BF3B7E">
            <w:pPr>
              <w:spacing w:after="0" w:line="240" w:lineRule="auto"/>
              <w:jc w:val="both"/>
              <w:rPr>
                <w:color w:val="000000"/>
                <w:sz w:val="16"/>
                <w:szCs w:val="16"/>
              </w:rPr>
            </w:pPr>
            <w:r w:rsidRPr="009637ED">
              <w:rPr>
                <w:color w:val="000000"/>
                <w:sz w:val="14"/>
                <w:szCs w:val="14"/>
              </w:rPr>
              <w:t>Her Eğitim Öğretim yılında en az 1 kursun açılması</w:t>
            </w:r>
            <w:r w:rsidRPr="009637ED">
              <w:rPr>
                <w:color w:val="000000"/>
                <w:sz w:val="16"/>
                <w:szCs w:val="16"/>
              </w:rPr>
              <w:t xml:space="preserve"> sağlanacaktır.</w:t>
            </w:r>
          </w:p>
        </w:tc>
      </w:tr>
    </w:tbl>
    <w:p w:rsidR="002B6FDB" w:rsidRDefault="002B6FDB" w:rsidP="002B6FDB">
      <w:bookmarkStart w:id="46" w:name="_Toc529519464"/>
    </w:p>
    <w:p w:rsidR="00DF35C9" w:rsidRPr="009637ED" w:rsidRDefault="003072A7" w:rsidP="009637ED">
      <w:pPr>
        <w:rPr>
          <w:b/>
          <w:sz w:val="28"/>
          <w:szCs w:val="28"/>
        </w:rPr>
      </w:pPr>
      <w:bookmarkStart w:id="47" w:name="_Toc531097545"/>
      <w:r w:rsidRPr="009637ED">
        <w:rPr>
          <w:b/>
          <w:sz w:val="28"/>
          <w:szCs w:val="28"/>
        </w:rPr>
        <w:lastRenderedPageBreak/>
        <w:t xml:space="preserve">TEMA </w:t>
      </w:r>
      <w:r w:rsidR="00782D62" w:rsidRPr="009637ED">
        <w:rPr>
          <w:b/>
          <w:sz w:val="28"/>
          <w:szCs w:val="28"/>
        </w:rPr>
        <w:t>II: EĞİTİM</w:t>
      </w:r>
      <w:r w:rsidRPr="009637ED">
        <w:rPr>
          <w:b/>
          <w:sz w:val="28"/>
          <w:szCs w:val="28"/>
        </w:rPr>
        <w:t xml:space="preserve"> VE ÖĞRETİMDE K</w:t>
      </w:r>
      <w:r w:rsidR="006C0ADF" w:rsidRPr="009637ED">
        <w:rPr>
          <w:b/>
          <w:sz w:val="28"/>
          <w:szCs w:val="28"/>
        </w:rPr>
        <w:t>A</w:t>
      </w:r>
      <w:r w:rsidRPr="009637ED">
        <w:rPr>
          <w:b/>
          <w:sz w:val="28"/>
          <w:szCs w:val="28"/>
        </w:rPr>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5417A7" w:rsidRPr="00F8547B" w:rsidRDefault="005417A7" w:rsidP="005417A7">
      <w:pPr>
        <w:spacing w:after="0" w:line="240" w:lineRule="auto"/>
        <w:ind w:firstLine="709"/>
        <w:jc w:val="both"/>
        <w:rPr>
          <w:rFonts w:ascii="Times New Roman" w:hAnsi="Times New Roman"/>
          <w:szCs w:val="24"/>
        </w:rPr>
      </w:pPr>
      <w:r w:rsidRPr="00F8547B">
        <w:rPr>
          <w:rFonts w:ascii="Times New Roman" w:hAnsi="Times New Roman"/>
          <w:szCs w:val="24"/>
        </w:rPr>
        <w:t>Her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756936" w:rsidRPr="00A47F2F" w:rsidRDefault="00756936" w:rsidP="00D41148"/>
    <w:p w:rsidR="005417A7" w:rsidRPr="00F8547B" w:rsidRDefault="00756936" w:rsidP="005417A7">
      <w:pPr>
        <w:spacing w:after="0" w:line="240" w:lineRule="auto"/>
        <w:ind w:firstLine="709"/>
        <w:jc w:val="both"/>
        <w:rPr>
          <w:rFonts w:ascii="Times New Roman" w:hAnsi="Times New Roman" w:cstheme="minorHAnsi"/>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szCs w:val="24"/>
        </w:rPr>
        <w:t xml:space="preserve">  </w:t>
      </w:r>
      <w:r w:rsidR="005417A7" w:rsidRPr="00F8547B">
        <w:rPr>
          <w:rFonts w:ascii="Times New Roman" w:hAnsi="Times New Roman" w:cstheme="minorHAnsi"/>
          <w:szCs w:val="24"/>
        </w:rPr>
        <w:t xml:space="preserve">Öğrenci başarısını erken yaşlardan başlayarak, </w:t>
      </w:r>
      <w:r w:rsidR="005417A7" w:rsidRPr="00F8547B">
        <w:rPr>
          <w:rFonts w:ascii="Times New Roman" w:hAnsi="Times New Roman"/>
          <w:szCs w:val="24"/>
        </w:rPr>
        <w:t xml:space="preserve">akademik başarı düzeylerini ve ruhsal ve fiziksel gelişimlerine yönelik </w:t>
      </w:r>
      <w:r w:rsidR="005417A7" w:rsidRPr="00F8547B">
        <w:rPr>
          <w:rFonts w:ascii="Times New Roman" w:hAnsi="Times New Roman" w:cstheme="minorHAnsi"/>
          <w:szCs w:val="24"/>
        </w:rPr>
        <w:t xml:space="preserve">sosyal kültürel faaliyetlerle destekleyip sürekli takip ve değerlendirme çalışmaları ile plan dönemi sonuna dek uluslararası geçerlilik </w:t>
      </w:r>
      <w:r w:rsidR="005417A7" w:rsidRPr="00F8547B">
        <w:rPr>
          <w:rFonts w:ascii="Times New Roman" w:hAnsi="Times New Roman"/>
          <w:szCs w:val="24"/>
        </w:rPr>
        <w:t xml:space="preserve">seviyesine </w:t>
      </w:r>
      <w:r w:rsidR="005417A7" w:rsidRPr="00F8547B">
        <w:rPr>
          <w:rFonts w:ascii="Times New Roman" w:hAnsi="Times New Roman" w:cstheme="minorHAnsi"/>
          <w:szCs w:val="24"/>
        </w:rPr>
        <w:t>çıkarmak.</w:t>
      </w:r>
    </w:p>
    <w:p w:rsidR="001F0C66" w:rsidRDefault="001F0C66" w:rsidP="00756936">
      <w:pPr>
        <w:rPr>
          <w:b/>
          <w:sz w:val="28"/>
        </w:rPr>
      </w:pPr>
    </w:p>
    <w:p w:rsidR="005417A7" w:rsidRDefault="005417A7" w:rsidP="00756936">
      <w:pPr>
        <w:rPr>
          <w:b/>
          <w:sz w:val="28"/>
        </w:rPr>
      </w:pPr>
    </w:p>
    <w:p w:rsidR="005417A7" w:rsidRDefault="005417A7" w:rsidP="00756936">
      <w:pPr>
        <w:rPr>
          <w:b/>
          <w:sz w:val="28"/>
        </w:rPr>
      </w:pPr>
    </w:p>
    <w:p w:rsidR="005417A7" w:rsidRDefault="005417A7" w:rsidP="00756936">
      <w:pPr>
        <w:rPr>
          <w:b/>
          <w:sz w:val="28"/>
        </w:rPr>
      </w:pPr>
    </w:p>
    <w:p w:rsidR="005417A7" w:rsidRDefault="005417A7" w:rsidP="00756936">
      <w:pPr>
        <w:rPr>
          <w:b/>
          <w:sz w:val="28"/>
        </w:rPr>
      </w:pPr>
    </w:p>
    <w:p w:rsidR="005417A7" w:rsidRDefault="005417A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5417A7">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5417A7" w:rsidP="008D4E73">
            <w:pPr>
              <w:spacing w:after="0" w:line="240" w:lineRule="auto"/>
              <w:rPr>
                <w:sz w:val="22"/>
                <w:szCs w:val="22"/>
              </w:rPr>
            </w:pPr>
            <w:r>
              <w:rPr>
                <w:sz w:val="22"/>
                <w:szCs w:val="22"/>
              </w:rPr>
              <w:t>İl içi ve yakın çevre gezi, gözlem, inceleme ve araştırma faaliyetleri yapılması.</w:t>
            </w:r>
          </w:p>
        </w:tc>
        <w:tc>
          <w:tcPr>
            <w:tcW w:w="957" w:type="dxa"/>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7</w:t>
            </w:r>
          </w:p>
        </w:tc>
        <w:tc>
          <w:tcPr>
            <w:tcW w:w="1041" w:type="dxa"/>
            <w:vAlign w:val="center"/>
          </w:tcPr>
          <w:p w:rsidR="00756936" w:rsidRPr="003322A4" w:rsidRDefault="005417A7" w:rsidP="005417A7">
            <w:pPr>
              <w:spacing w:after="0" w:line="240" w:lineRule="auto"/>
              <w:jc w:val="center"/>
              <w:rPr>
                <w:sz w:val="22"/>
                <w:szCs w:val="22"/>
              </w:rPr>
            </w:pPr>
            <w:r>
              <w:rPr>
                <w:sz w:val="22"/>
                <w:szCs w:val="22"/>
              </w:rPr>
              <w:t>10</w:t>
            </w:r>
          </w:p>
        </w:tc>
        <w:tc>
          <w:tcPr>
            <w:tcW w:w="1007" w:type="dxa"/>
            <w:vAlign w:val="center"/>
          </w:tcPr>
          <w:p w:rsidR="00756936" w:rsidRPr="003322A4" w:rsidRDefault="005417A7" w:rsidP="005417A7">
            <w:pPr>
              <w:spacing w:after="0" w:line="240" w:lineRule="auto"/>
              <w:jc w:val="center"/>
              <w:rPr>
                <w:sz w:val="22"/>
                <w:szCs w:val="22"/>
              </w:rPr>
            </w:pPr>
            <w:r>
              <w:rPr>
                <w:sz w:val="22"/>
                <w:szCs w:val="22"/>
              </w:rPr>
              <w:t>12</w:t>
            </w:r>
          </w:p>
        </w:tc>
        <w:tc>
          <w:tcPr>
            <w:tcW w:w="1092" w:type="dxa"/>
            <w:vAlign w:val="center"/>
          </w:tcPr>
          <w:p w:rsidR="00756936" w:rsidRPr="003322A4" w:rsidRDefault="005417A7" w:rsidP="005417A7">
            <w:pPr>
              <w:spacing w:after="0" w:line="240" w:lineRule="auto"/>
              <w:jc w:val="center"/>
              <w:rPr>
                <w:sz w:val="22"/>
                <w:szCs w:val="22"/>
              </w:rPr>
            </w:pPr>
            <w:r>
              <w:rPr>
                <w:sz w:val="22"/>
                <w:szCs w:val="22"/>
              </w:rPr>
              <w:t>15</w:t>
            </w:r>
          </w:p>
        </w:tc>
        <w:tc>
          <w:tcPr>
            <w:tcW w:w="1005" w:type="dxa"/>
            <w:vAlign w:val="center"/>
          </w:tcPr>
          <w:p w:rsidR="00756936" w:rsidRPr="003322A4" w:rsidRDefault="005417A7" w:rsidP="005417A7">
            <w:pPr>
              <w:spacing w:after="0" w:line="240" w:lineRule="auto"/>
              <w:jc w:val="center"/>
              <w:rPr>
                <w:sz w:val="22"/>
                <w:szCs w:val="22"/>
              </w:rPr>
            </w:pPr>
            <w:r>
              <w:rPr>
                <w:sz w:val="22"/>
                <w:szCs w:val="22"/>
              </w:rPr>
              <w:t>20</w:t>
            </w:r>
          </w:p>
        </w:tc>
      </w:tr>
      <w:tr w:rsidR="00756936" w:rsidRPr="00A47F2F" w:rsidTr="005417A7">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5417A7" w:rsidP="008D4E73">
            <w:pPr>
              <w:spacing w:after="0" w:line="240" w:lineRule="auto"/>
              <w:rPr>
                <w:sz w:val="22"/>
                <w:szCs w:val="22"/>
              </w:rPr>
            </w:pPr>
            <w:r>
              <w:rPr>
                <w:sz w:val="22"/>
                <w:szCs w:val="22"/>
              </w:rPr>
              <w:t>Okul kütüphanesi zenginleştirme çalışmaları yapılacak.</w:t>
            </w:r>
          </w:p>
        </w:tc>
        <w:tc>
          <w:tcPr>
            <w:tcW w:w="957" w:type="dxa"/>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150</w:t>
            </w:r>
          </w:p>
        </w:tc>
        <w:tc>
          <w:tcPr>
            <w:tcW w:w="1041" w:type="dxa"/>
            <w:vAlign w:val="center"/>
          </w:tcPr>
          <w:p w:rsidR="00756936" w:rsidRPr="003322A4" w:rsidRDefault="005417A7" w:rsidP="005417A7">
            <w:pPr>
              <w:spacing w:after="0" w:line="240" w:lineRule="auto"/>
              <w:jc w:val="center"/>
              <w:rPr>
                <w:sz w:val="22"/>
                <w:szCs w:val="22"/>
              </w:rPr>
            </w:pPr>
            <w:r>
              <w:rPr>
                <w:sz w:val="22"/>
                <w:szCs w:val="22"/>
              </w:rPr>
              <w:t>250</w:t>
            </w:r>
          </w:p>
        </w:tc>
        <w:tc>
          <w:tcPr>
            <w:tcW w:w="1007" w:type="dxa"/>
            <w:vAlign w:val="center"/>
          </w:tcPr>
          <w:p w:rsidR="00756936" w:rsidRPr="003322A4" w:rsidRDefault="005417A7" w:rsidP="005417A7">
            <w:pPr>
              <w:spacing w:after="0" w:line="240" w:lineRule="auto"/>
              <w:jc w:val="center"/>
              <w:rPr>
                <w:sz w:val="22"/>
                <w:szCs w:val="22"/>
              </w:rPr>
            </w:pPr>
            <w:r>
              <w:rPr>
                <w:sz w:val="22"/>
                <w:szCs w:val="22"/>
              </w:rPr>
              <w:t>300</w:t>
            </w:r>
          </w:p>
        </w:tc>
        <w:tc>
          <w:tcPr>
            <w:tcW w:w="1092" w:type="dxa"/>
            <w:vAlign w:val="center"/>
          </w:tcPr>
          <w:p w:rsidR="00756936" w:rsidRPr="003322A4" w:rsidRDefault="005417A7" w:rsidP="005417A7">
            <w:pPr>
              <w:spacing w:after="0" w:line="240" w:lineRule="auto"/>
              <w:jc w:val="center"/>
              <w:rPr>
                <w:sz w:val="22"/>
                <w:szCs w:val="22"/>
              </w:rPr>
            </w:pPr>
            <w:r>
              <w:rPr>
                <w:sz w:val="22"/>
                <w:szCs w:val="22"/>
              </w:rPr>
              <w:t>500</w:t>
            </w:r>
          </w:p>
        </w:tc>
        <w:tc>
          <w:tcPr>
            <w:tcW w:w="1005" w:type="dxa"/>
            <w:vAlign w:val="center"/>
          </w:tcPr>
          <w:p w:rsidR="00756936" w:rsidRPr="003322A4" w:rsidRDefault="005417A7" w:rsidP="005417A7">
            <w:pPr>
              <w:spacing w:after="0" w:line="240" w:lineRule="auto"/>
              <w:jc w:val="center"/>
              <w:rPr>
                <w:sz w:val="22"/>
                <w:szCs w:val="22"/>
              </w:rPr>
            </w:pPr>
            <w:r>
              <w:rPr>
                <w:sz w:val="22"/>
                <w:szCs w:val="22"/>
              </w:rPr>
              <w:t>100</w:t>
            </w:r>
          </w:p>
        </w:tc>
      </w:tr>
      <w:tr w:rsidR="00756936" w:rsidRPr="00A47F2F" w:rsidTr="005417A7">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5417A7" w:rsidP="008D4E73">
            <w:pPr>
              <w:spacing w:after="0" w:line="240" w:lineRule="auto"/>
              <w:rPr>
                <w:sz w:val="22"/>
                <w:szCs w:val="22"/>
              </w:rPr>
            </w:pPr>
            <w:r>
              <w:rPr>
                <w:sz w:val="22"/>
                <w:szCs w:val="22"/>
              </w:rPr>
              <w:t>Okuma alışkanlığını, eleştirel düşünme, analiz ve sentez basamaklarını geliştirmeye yönelik etkinlik ve yarışmalar yapılacak.</w:t>
            </w:r>
          </w:p>
        </w:tc>
        <w:tc>
          <w:tcPr>
            <w:tcW w:w="957" w:type="dxa"/>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756936" w:rsidRPr="003322A4" w:rsidRDefault="005417A7" w:rsidP="005417A7">
            <w:pPr>
              <w:spacing w:after="0" w:line="240" w:lineRule="auto"/>
              <w:jc w:val="center"/>
              <w:rPr>
                <w:sz w:val="22"/>
                <w:szCs w:val="22"/>
              </w:rPr>
            </w:pPr>
            <w:r>
              <w:rPr>
                <w:sz w:val="22"/>
                <w:szCs w:val="22"/>
              </w:rPr>
              <w:t>5</w:t>
            </w:r>
          </w:p>
        </w:tc>
        <w:tc>
          <w:tcPr>
            <w:tcW w:w="1041" w:type="dxa"/>
            <w:vAlign w:val="center"/>
          </w:tcPr>
          <w:p w:rsidR="00756936" w:rsidRPr="003322A4" w:rsidRDefault="005417A7" w:rsidP="005417A7">
            <w:pPr>
              <w:spacing w:after="0" w:line="240" w:lineRule="auto"/>
              <w:jc w:val="center"/>
              <w:rPr>
                <w:sz w:val="22"/>
                <w:szCs w:val="22"/>
              </w:rPr>
            </w:pPr>
            <w:r>
              <w:rPr>
                <w:sz w:val="22"/>
                <w:szCs w:val="22"/>
              </w:rPr>
              <w:t>5</w:t>
            </w:r>
          </w:p>
        </w:tc>
        <w:tc>
          <w:tcPr>
            <w:tcW w:w="1007" w:type="dxa"/>
            <w:vAlign w:val="center"/>
          </w:tcPr>
          <w:p w:rsidR="00756936" w:rsidRPr="003322A4" w:rsidRDefault="005417A7" w:rsidP="005417A7">
            <w:pPr>
              <w:spacing w:after="0" w:line="240" w:lineRule="auto"/>
              <w:jc w:val="center"/>
              <w:rPr>
                <w:sz w:val="22"/>
                <w:szCs w:val="22"/>
              </w:rPr>
            </w:pPr>
            <w:r>
              <w:rPr>
                <w:sz w:val="22"/>
                <w:szCs w:val="22"/>
              </w:rPr>
              <w:t>5</w:t>
            </w:r>
          </w:p>
        </w:tc>
        <w:tc>
          <w:tcPr>
            <w:tcW w:w="1092" w:type="dxa"/>
            <w:vAlign w:val="center"/>
          </w:tcPr>
          <w:p w:rsidR="00756936" w:rsidRPr="003322A4" w:rsidRDefault="005417A7" w:rsidP="005417A7">
            <w:pPr>
              <w:spacing w:after="0" w:line="240" w:lineRule="auto"/>
              <w:jc w:val="center"/>
              <w:rPr>
                <w:sz w:val="22"/>
                <w:szCs w:val="22"/>
              </w:rPr>
            </w:pPr>
            <w:r>
              <w:rPr>
                <w:sz w:val="22"/>
                <w:szCs w:val="22"/>
              </w:rPr>
              <w:t>7</w:t>
            </w:r>
          </w:p>
        </w:tc>
        <w:tc>
          <w:tcPr>
            <w:tcW w:w="1005" w:type="dxa"/>
            <w:vAlign w:val="center"/>
          </w:tcPr>
          <w:p w:rsidR="00756936" w:rsidRPr="003322A4" w:rsidRDefault="005417A7" w:rsidP="005417A7">
            <w:pPr>
              <w:spacing w:after="0" w:line="240" w:lineRule="auto"/>
              <w:jc w:val="center"/>
              <w:rPr>
                <w:sz w:val="22"/>
                <w:szCs w:val="22"/>
              </w:rPr>
            </w:pPr>
            <w:r>
              <w:rPr>
                <w:sz w:val="22"/>
                <w:szCs w:val="22"/>
              </w:rPr>
              <w:t>10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B7263" w:rsidP="000B7263">
            <w:pPr>
              <w:spacing w:after="0" w:line="240" w:lineRule="auto"/>
              <w:jc w:val="both"/>
              <w:rPr>
                <w:color w:val="000000"/>
                <w:szCs w:val="24"/>
              </w:rPr>
            </w:pPr>
            <w:r>
              <w:rPr>
                <w:color w:val="000000"/>
                <w:szCs w:val="24"/>
              </w:rPr>
              <w:t xml:space="preserve">İnceleme ve araştırmaya yönelik yakın </w:t>
            </w:r>
            <w:proofErr w:type="gramStart"/>
            <w:r>
              <w:rPr>
                <w:color w:val="000000"/>
                <w:szCs w:val="24"/>
              </w:rPr>
              <w:t>çevre  gezileri</w:t>
            </w:r>
            <w:proofErr w:type="gramEnd"/>
            <w:r>
              <w:rPr>
                <w:color w:val="000000"/>
                <w:szCs w:val="24"/>
              </w:rPr>
              <w:t xml:space="preserve"> düzenlenecek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0B7263" w:rsidP="008D4E73">
            <w:pPr>
              <w:spacing w:after="0" w:line="240" w:lineRule="auto"/>
              <w:jc w:val="both"/>
              <w:rPr>
                <w:color w:val="000000"/>
                <w:szCs w:val="24"/>
              </w:rPr>
            </w:pPr>
            <w:r>
              <w:rPr>
                <w:color w:val="000000"/>
                <w:szCs w:val="24"/>
              </w:rPr>
              <w:t xml:space="preserve">Gezi Gözlem </w:t>
            </w:r>
            <w:proofErr w:type="spellStart"/>
            <w:r>
              <w:rPr>
                <w:color w:val="000000"/>
                <w:szCs w:val="24"/>
              </w:rPr>
              <w:t>Kulubü</w:t>
            </w:r>
            <w:proofErr w:type="spellEnd"/>
            <w:r>
              <w:rPr>
                <w:color w:val="000000"/>
                <w:szCs w:val="24"/>
              </w:rPr>
              <w:t xml:space="preserve">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7263" w:rsidP="008D4E73">
            <w:pPr>
              <w:spacing w:after="0" w:line="240" w:lineRule="auto"/>
              <w:jc w:val="both"/>
              <w:rPr>
                <w:color w:val="000000"/>
                <w:szCs w:val="24"/>
              </w:rPr>
            </w:pPr>
            <w:r>
              <w:rPr>
                <w:color w:val="000000"/>
                <w:szCs w:val="24"/>
              </w:rPr>
              <w:t>Her Yıl Mart – Nisan ve Mayıs aylarında.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0B7263" w:rsidRDefault="000B7263" w:rsidP="008D4E73">
            <w:pPr>
              <w:spacing w:after="0" w:line="240" w:lineRule="auto"/>
              <w:jc w:val="both"/>
              <w:rPr>
                <w:szCs w:val="24"/>
              </w:rPr>
            </w:pPr>
            <w:r w:rsidRPr="000B7263">
              <w:rPr>
                <w:szCs w:val="24"/>
              </w:rPr>
              <w:t>Sınıf bazında okunan kitapların toplanarak okul kütüphanesine kazandırılması sağlanacak.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0B7263" w:rsidP="008D4E73">
            <w:pPr>
              <w:spacing w:after="0" w:line="240" w:lineRule="auto"/>
              <w:jc w:val="both"/>
              <w:rPr>
                <w:color w:val="000000"/>
                <w:szCs w:val="24"/>
              </w:rPr>
            </w:pPr>
            <w:proofErr w:type="gramStart"/>
            <w:r>
              <w:rPr>
                <w:color w:val="000000"/>
                <w:szCs w:val="24"/>
              </w:rPr>
              <w:t>Kütüphanecilik Kulübü Rehber Öğretmenleri.</w:t>
            </w:r>
            <w:proofErr w:type="gramEnd"/>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7263" w:rsidP="008D4E73">
            <w:pPr>
              <w:spacing w:after="0" w:line="240" w:lineRule="auto"/>
              <w:jc w:val="both"/>
              <w:rPr>
                <w:color w:val="000000"/>
                <w:szCs w:val="24"/>
              </w:rPr>
            </w:pPr>
            <w:r>
              <w:rPr>
                <w:color w:val="000000"/>
                <w:szCs w:val="24"/>
              </w:rPr>
              <w:t>Yıl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0B7263" w:rsidRDefault="000B7263" w:rsidP="008D4E73">
            <w:pPr>
              <w:spacing w:after="0" w:line="240" w:lineRule="auto"/>
              <w:jc w:val="both"/>
              <w:rPr>
                <w:szCs w:val="24"/>
              </w:rPr>
            </w:pPr>
            <w:r w:rsidRPr="000B7263">
              <w:rPr>
                <w:szCs w:val="24"/>
              </w:rPr>
              <w:t>Okuma alışkanlığının geliştirilmesine yönelik kitap okuma ve raporlama çalışması yapılacak.</w:t>
            </w:r>
          </w:p>
        </w:tc>
        <w:tc>
          <w:tcPr>
            <w:tcW w:w="1161" w:type="pct"/>
            <w:tcBorders>
              <w:top w:val="nil"/>
              <w:left w:val="nil"/>
              <w:bottom w:val="single" w:sz="8" w:space="0" w:color="auto"/>
              <w:right w:val="single" w:sz="8" w:space="0" w:color="auto"/>
            </w:tcBorders>
            <w:shd w:val="clear" w:color="auto" w:fill="auto"/>
            <w:vAlign w:val="center"/>
          </w:tcPr>
          <w:p w:rsidR="00756936" w:rsidRDefault="000B7263" w:rsidP="008D4E73">
            <w:pPr>
              <w:spacing w:after="0" w:line="240" w:lineRule="auto"/>
              <w:jc w:val="both"/>
              <w:rPr>
                <w:color w:val="000000"/>
                <w:szCs w:val="24"/>
              </w:rPr>
            </w:pPr>
            <w:r>
              <w:rPr>
                <w:color w:val="000000"/>
                <w:szCs w:val="24"/>
              </w:rPr>
              <w:t>Ruhani HUPAL</w:t>
            </w:r>
          </w:p>
          <w:p w:rsidR="000B7263" w:rsidRPr="00A47F2F" w:rsidRDefault="000B7263"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7263" w:rsidP="008D4E73">
            <w:pPr>
              <w:spacing w:after="0" w:line="240" w:lineRule="auto"/>
              <w:jc w:val="both"/>
              <w:rPr>
                <w:color w:val="000000"/>
                <w:szCs w:val="24"/>
              </w:rPr>
            </w:pPr>
            <w:r>
              <w:rPr>
                <w:color w:val="000000"/>
                <w:szCs w:val="24"/>
              </w:rPr>
              <w:t>2019 Nisan ayı.</w:t>
            </w:r>
          </w:p>
        </w:tc>
      </w:tr>
    </w:tbl>
    <w:p w:rsidR="00BF3B7E" w:rsidRPr="00F8547B" w:rsidRDefault="008D4E73" w:rsidP="00BF3B7E">
      <w:pPr>
        <w:autoSpaceDE w:val="0"/>
        <w:autoSpaceDN w:val="0"/>
        <w:adjustRightInd w:val="0"/>
        <w:spacing w:after="0" w:line="240" w:lineRule="auto"/>
        <w:ind w:firstLine="709"/>
        <w:jc w:val="both"/>
        <w:rPr>
          <w:rFonts w:ascii="Times New Roman" w:hAnsi="Times New Roman"/>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szCs w:val="24"/>
        </w:rPr>
        <w:t xml:space="preserve">  </w:t>
      </w:r>
      <w:r w:rsidR="00BF3B7E" w:rsidRPr="00F8547B">
        <w:rPr>
          <w:rFonts w:ascii="Times New Roman" w:hAnsi="Times New Roman"/>
          <w:szCs w:val="24"/>
        </w:rPr>
        <w:t xml:space="preserve">Eğitimde yenilikçi yaklaşımlar kullanılarak öğrencilerin yabancı dil yeterliliğini artırmak ve uluslararası hareketli öğrenci ve öğretmen sayısını artırmak. </w:t>
      </w:r>
    </w:p>
    <w:p w:rsidR="008C2833" w:rsidRDefault="00BF3B7E" w:rsidP="00BF3B7E">
      <w:pPr>
        <w:pStyle w:val="Balk3"/>
        <w:rPr>
          <w:b/>
          <w:sz w:val="28"/>
        </w:rPr>
      </w:pPr>
      <w:r w:rsidRPr="00A07F33">
        <w:rPr>
          <w:b/>
          <w:i/>
          <w:highlight w:val="yellow"/>
        </w:rPr>
        <w:t xml:space="preserve">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BF3B7E" w:rsidRPr="00A47F2F" w:rsidTr="00BF3B7E">
        <w:trPr>
          <w:gridAfter w:val="1"/>
          <w:wAfter w:w="15" w:type="dxa"/>
          <w:trHeight w:val="549"/>
        </w:trPr>
        <w:tc>
          <w:tcPr>
            <w:tcW w:w="1757" w:type="dxa"/>
            <w:shd w:val="clear" w:color="auto" w:fill="auto"/>
            <w:vAlign w:val="center"/>
          </w:tcPr>
          <w:p w:rsidR="00BF3B7E" w:rsidRPr="003322A4" w:rsidRDefault="00BF3B7E"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tcPr>
          <w:p w:rsidR="00BF3B7E" w:rsidRPr="00F8547B" w:rsidRDefault="00BF3B7E" w:rsidP="00BF3B7E">
            <w:pPr>
              <w:autoSpaceDE w:val="0"/>
              <w:autoSpaceDN w:val="0"/>
              <w:adjustRightInd w:val="0"/>
              <w:spacing w:after="0" w:line="240" w:lineRule="auto"/>
              <w:rPr>
                <w:szCs w:val="24"/>
              </w:rPr>
            </w:pPr>
            <w:r w:rsidRPr="00F8547B">
              <w:rPr>
                <w:bCs/>
                <w:szCs w:val="24"/>
              </w:rPr>
              <w:t xml:space="preserve">Yabancı dil öğretim programlarına katılan birey sayısı </w:t>
            </w:r>
          </w:p>
        </w:tc>
        <w:tc>
          <w:tcPr>
            <w:tcW w:w="957" w:type="dxa"/>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0</w:t>
            </w:r>
          </w:p>
        </w:tc>
        <w:tc>
          <w:tcPr>
            <w:tcW w:w="1041" w:type="dxa"/>
            <w:vAlign w:val="center"/>
          </w:tcPr>
          <w:p w:rsidR="00BF3B7E" w:rsidRPr="003322A4" w:rsidRDefault="00BF3B7E" w:rsidP="00BF3B7E">
            <w:pPr>
              <w:spacing w:after="0" w:line="240" w:lineRule="auto"/>
              <w:jc w:val="center"/>
              <w:rPr>
                <w:sz w:val="22"/>
                <w:szCs w:val="22"/>
              </w:rPr>
            </w:pPr>
            <w:r>
              <w:rPr>
                <w:sz w:val="22"/>
                <w:szCs w:val="22"/>
              </w:rPr>
              <w:t>0</w:t>
            </w:r>
          </w:p>
        </w:tc>
        <w:tc>
          <w:tcPr>
            <w:tcW w:w="1007" w:type="dxa"/>
            <w:vAlign w:val="center"/>
          </w:tcPr>
          <w:p w:rsidR="00BF3B7E" w:rsidRPr="003322A4" w:rsidRDefault="00BF3B7E" w:rsidP="00BF3B7E">
            <w:pPr>
              <w:spacing w:after="0" w:line="240" w:lineRule="auto"/>
              <w:jc w:val="center"/>
              <w:rPr>
                <w:sz w:val="22"/>
                <w:szCs w:val="22"/>
              </w:rPr>
            </w:pPr>
            <w:r>
              <w:rPr>
                <w:sz w:val="22"/>
                <w:szCs w:val="22"/>
              </w:rPr>
              <w:t>3</w:t>
            </w:r>
          </w:p>
        </w:tc>
        <w:tc>
          <w:tcPr>
            <w:tcW w:w="1092" w:type="dxa"/>
            <w:vAlign w:val="center"/>
          </w:tcPr>
          <w:p w:rsidR="00BF3B7E" w:rsidRPr="003322A4" w:rsidRDefault="00BF3B7E" w:rsidP="00BF3B7E">
            <w:pPr>
              <w:spacing w:after="0" w:line="240" w:lineRule="auto"/>
              <w:jc w:val="center"/>
              <w:rPr>
                <w:sz w:val="22"/>
                <w:szCs w:val="22"/>
              </w:rPr>
            </w:pPr>
            <w:r>
              <w:rPr>
                <w:sz w:val="22"/>
                <w:szCs w:val="22"/>
              </w:rPr>
              <w:t>4</w:t>
            </w:r>
          </w:p>
        </w:tc>
        <w:tc>
          <w:tcPr>
            <w:tcW w:w="1005" w:type="dxa"/>
            <w:vAlign w:val="center"/>
          </w:tcPr>
          <w:p w:rsidR="00BF3B7E" w:rsidRPr="003322A4" w:rsidRDefault="00BF3B7E" w:rsidP="00BF3B7E">
            <w:pPr>
              <w:spacing w:after="0" w:line="240" w:lineRule="auto"/>
              <w:jc w:val="center"/>
              <w:rPr>
                <w:sz w:val="22"/>
                <w:szCs w:val="22"/>
              </w:rPr>
            </w:pPr>
            <w:r>
              <w:rPr>
                <w:sz w:val="22"/>
                <w:szCs w:val="22"/>
              </w:rPr>
              <w:t>5</w:t>
            </w:r>
          </w:p>
        </w:tc>
      </w:tr>
      <w:tr w:rsidR="00BF3B7E" w:rsidRPr="00A47F2F" w:rsidTr="00BF3B7E">
        <w:trPr>
          <w:gridAfter w:val="1"/>
          <w:wAfter w:w="15" w:type="dxa"/>
          <w:trHeight w:val="549"/>
        </w:trPr>
        <w:tc>
          <w:tcPr>
            <w:tcW w:w="1757" w:type="dxa"/>
            <w:shd w:val="clear" w:color="auto" w:fill="auto"/>
            <w:vAlign w:val="center"/>
          </w:tcPr>
          <w:p w:rsidR="00BF3B7E" w:rsidRPr="003322A4" w:rsidRDefault="00BF3B7E"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tcPr>
          <w:p w:rsidR="00BF3B7E" w:rsidRPr="00F8547B" w:rsidRDefault="00BF3B7E" w:rsidP="00BF3B7E">
            <w:pPr>
              <w:autoSpaceDE w:val="0"/>
              <w:autoSpaceDN w:val="0"/>
              <w:adjustRightInd w:val="0"/>
              <w:spacing w:after="0" w:line="240" w:lineRule="auto"/>
              <w:rPr>
                <w:szCs w:val="24"/>
              </w:rPr>
            </w:pPr>
            <w:r w:rsidRPr="00F8547B">
              <w:rPr>
                <w:bCs/>
                <w:szCs w:val="24"/>
              </w:rPr>
              <w:t xml:space="preserve">Hibe kullanımı ve uluslararası hareketlilik projeleri hususunda düzenlenen bilgilendirme toplantısına katılan birey sayısı </w:t>
            </w:r>
          </w:p>
        </w:tc>
        <w:tc>
          <w:tcPr>
            <w:tcW w:w="957" w:type="dxa"/>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2</w:t>
            </w:r>
          </w:p>
        </w:tc>
        <w:tc>
          <w:tcPr>
            <w:tcW w:w="1041" w:type="dxa"/>
            <w:vAlign w:val="center"/>
          </w:tcPr>
          <w:p w:rsidR="00BF3B7E" w:rsidRPr="003322A4" w:rsidRDefault="00BF3B7E" w:rsidP="00BF3B7E">
            <w:pPr>
              <w:spacing w:after="0" w:line="240" w:lineRule="auto"/>
              <w:jc w:val="center"/>
              <w:rPr>
                <w:sz w:val="22"/>
                <w:szCs w:val="22"/>
              </w:rPr>
            </w:pPr>
            <w:r>
              <w:rPr>
                <w:sz w:val="22"/>
                <w:szCs w:val="22"/>
              </w:rPr>
              <w:t>5</w:t>
            </w:r>
          </w:p>
        </w:tc>
        <w:tc>
          <w:tcPr>
            <w:tcW w:w="1007" w:type="dxa"/>
            <w:vAlign w:val="center"/>
          </w:tcPr>
          <w:p w:rsidR="00BF3B7E" w:rsidRPr="003322A4" w:rsidRDefault="00BF3B7E" w:rsidP="00BF3B7E">
            <w:pPr>
              <w:spacing w:after="0" w:line="240" w:lineRule="auto"/>
              <w:jc w:val="center"/>
              <w:rPr>
                <w:sz w:val="22"/>
                <w:szCs w:val="22"/>
              </w:rPr>
            </w:pPr>
            <w:r>
              <w:rPr>
                <w:sz w:val="22"/>
                <w:szCs w:val="22"/>
              </w:rPr>
              <w:t>7</w:t>
            </w:r>
          </w:p>
        </w:tc>
        <w:tc>
          <w:tcPr>
            <w:tcW w:w="1092" w:type="dxa"/>
            <w:vAlign w:val="center"/>
          </w:tcPr>
          <w:p w:rsidR="00BF3B7E" w:rsidRPr="003322A4" w:rsidRDefault="00BF3B7E" w:rsidP="00BF3B7E">
            <w:pPr>
              <w:spacing w:after="0" w:line="240" w:lineRule="auto"/>
              <w:jc w:val="center"/>
              <w:rPr>
                <w:sz w:val="22"/>
                <w:szCs w:val="22"/>
              </w:rPr>
            </w:pPr>
            <w:r>
              <w:rPr>
                <w:sz w:val="22"/>
                <w:szCs w:val="22"/>
              </w:rPr>
              <w:t>7</w:t>
            </w:r>
          </w:p>
        </w:tc>
        <w:tc>
          <w:tcPr>
            <w:tcW w:w="1005" w:type="dxa"/>
            <w:vAlign w:val="center"/>
          </w:tcPr>
          <w:p w:rsidR="00BF3B7E" w:rsidRPr="003322A4" w:rsidRDefault="00BF3B7E" w:rsidP="00BF3B7E">
            <w:pPr>
              <w:spacing w:after="0" w:line="240" w:lineRule="auto"/>
              <w:jc w:val="center"/>
              <w:rPr>
                <w:sz w:val="22"/>
                <w:szCs w:val="22"/>
              </w:rPr>
            </w:pPr>
            <w:r>
              <w:rPr>
                <w:sz w:val="22"/>
                <w:szCs w:val="22"/>
              </w:rPr>
              <w:t>10</w:t>
            </w:r>
          </w:p>
        </w:tc>
      </w:tr>
      <w:tr w:rsidR="00BF3B7E" w:rsidRPr="00A47F2F" w:rsidTr="00BF3B7E">
        <w:trPr>
          <w:gridAfter w:val="1"/>
          <w:wAfter w:w="15" w:type="dxa"/>
          <w:trHeight w:val="549"/>
        </w:trPr>
        <w:tc>
          <w:tcPr>
            <w:tcW w:w="1757" w:type="dxa"/>
            <w:shd w:val="clear" w:color="auto" w:fill="auto"/>
            <w:vAlign w:val="center"/>
          </w:tcPr>
          <w:p w:rsidR="00BF3B7E" w:rsidRPr="003322A4" w:rsidRDefault="00BF3B7E"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tcPr>
          <w:p w:rsidR="00BF3B7E" w:rsidRPr="00F8547B" w:rsidRDefault="00BF3B7E" w:rsidP="00BF3B7E">
            <w:pPr>
              <w:autoSpaceDE w:val="0"/>
              <w:autoSpaceDN w:val="0"/>
              <w:adjustRightInd w:val="0"/>
              <w:spacing w:after="0" w:line="240" w:lineRule="auto"/>
              <w:rPr>
                <w:szCs w:val="24"/>
              </w:rPr>
            </w:pPr>
            <w:proofErr w:type="spellStart"/>
            <w:r w:rsidRPr="00F8547B">
              <w:rPr>
                <w:bCs/>
                <w:szCs w:val="24"/>
              </w:rPr>
              <w:t>Dyned</w:t>
            </w:r>
            <w:proofErr w:type="spellEnd"/>
            <w:r w:rsidRPr="00F8547B">
              <w:rPr>
                <w:bCs/>
                <w:szCs w:val="24"/>
              </w:rPr>
              <w:t xml:space="preserve"> yabancı dil programı kapsamında çalışma yapan sınıfların tüm sınıflara oranları </w:t>
            </w:r>
          </w:p>
        </w:tc>
        <w:tc>
          <w:tcPr>
            <w:tcW w:w="957" w:type="dxa"/>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F3B7E" w:rsidP="00BF3B7E">
            <w:pPr>
              <w:spacing w:after="0" w:line="240" w:lineRule="auto"/>
              <w:jc w:val="center"/>
              <w:rPr>
                <w:sz w:val="22"/>
                <w:szCs w:val="22"/>
              </w:rPr>
            </w:pPr>
            <w:r>
              <w:rPr>
                <w:sz w:val="22"/>
                <w:szCs w:val="22"/>
              </w:rPr>
              <w:t>40</w:t>
            </w:r>
          </w:p>
        </w:tc>
        <w:tc>
          <w:tcPr>
            <w:tcW w:w="1041" w:type="dxa"/>
            <w:vAlign w:val="center"/>
          </w:tcPr>
          <w:p w:rsidR="00BF3B7E" w:rsidRPr="003322A4" w:rsidRDefault="00BF3B7E" w:rsidP="00BF3B7E">
            <w:pPr>
              <w:spacing w:after="0" w:line="240" w:lineRule="auto"/>
              <w:jc w:val="center"/>
              <w:rPr>
                <w:sz w:val="22"/>
                <w:szCs w:val="22"/>
              </w:rPr>
            </w:pPr>
            <w:r>
              <w:rPr>
                <w:sz w:val="22"/>
                <w:szCs w:val="22"/>
              </w:rPr>
              <w:t>60</w:t>
            </w:r>
          </w:p>
        </w:tc>
        <w:tc>
          <w:tcPr>
            <w:tcW w:w="1007" w:type="dxa"/>
            <w:vAlign w:val="center"/>
          </w:tcPr>
          <w:p w:rsidR="00BF3B7E" w:rsidRPr="003322A4" w:rsidRDefault="00BF3B7E" w:rsidP="00BF3B7E">
            <w:pPr>
              <w:spacing w:after="0" w:line="240" w:lineRule="auto"/>
              <w:jc w:val="center"/>
              <w:rPr>
                <w:sz w:val="22"/>
                <w:szCs w:val="22"/>
              </w:rPr>
            </w:pPr>
            <w:r>
              <w:rPr>
                <w:sz w:val="22"/>
                <w:szCs w:val="22"/>
              </w:rPr>
              <w:t>80</w:t>
            </w:r>
          </w:p>
        </w:tc>
        <w:tc>
          <w:tcPr>
            <w:tcW w:w="1092" w:type="dxa"/>
            <w:vAlign w:val="center"/>
          </w:tcPr>
          <w:p w:rsidR="00BF3B7E" w:rsidRPr="003322A4" w:rsidRDefault="00BF3B7E" w:rsidP="00BF3B7E">
            <w:pPr>
              <w:spacing w:after="0" w:line="240" w:lineRule="auto"/>
              <w:jc w:val="center"/>
              <w:rPr>
                <w:sz w:val="22"/>
                <w:szCs w:val="22"/>
              </w:rPr>
            </w:pPr>
            <w:r>
              <w:rPr>
                <w:sz w:val="22"/>
                <w:szCs w:val="22"/>
              </w:rPr>
              <w:t>100</w:t>
            </w:r>
          </w:p>
        </w:tc>
        <w:tc>
          <w:tcPr>
            <w:tcW w:w="1005" w:type="dxa"/>
            <w:vAlign w:val="center"/>
          </w:tcPr>
          <w:p w:rsidR="00BF3B7E" w:rsidRPr="003322A4" w:rsidRDefault="00BF3B7E" w:rsidP="00BF3B7E">
            <w:pPr>
              <w:spacing w:after="0" w:line="240" w:lineRule="auto"/>
              <w:jc w:val="center"/>
              <w:rPr>
                <w:sz w:val="22"/>
                <w:szCs w:val="22"/>
              </w:rPr>
            </w:pPr>
            <w:r>
              <w:rPr>
                <w:sz w:val="22"/>
                <w:szCs w:val="22"/>
              </w:rPr>
              <w:t>100</w:t>
            </w:r>
          </w:p>
        </w:tc>
      </w:tr>
    </w:tbl>
    <w:p w:rsidR="008C2833" w:rsidRDefault="008C2833" w:rsidP="008C2833">
      <w:pPr>
        <w:jc w:val="both"/>
        <w:rPr>
          <w:b/>
          <w:color w:val="FF0000"/>
          <w:szCs w:val="24"/>
        </w:rPr>
      </w:pPr>
    </w:p>
    <w:p w:rsidR="008C2833" w:rsidRDefault="008C2833" w:rsidP="008C2833">
      <w:pPr>
        <w:jc w:val="both"/>
        <w:rPr>
          <w:b/>
          <w:i/>
          <w:szCs w:val="24"/>
        </w:rPr>
      </w:pPr>
    </w:p>
    <w:p w:rsidR="002706A2" w:rsidRDefault="002706A2" w:rsidP="008C2833">
      <w:pPr>
        <w:jc w:val="both"/>
        <w:rPr>
          <w:b/>
          <w:i/>
          <w:szCs w:val="24"/>
        </w:rPr>
      </w:pPr>
    </w:p>
    <w:p w:rsidR="002706A2" w:rsidRDefault="002706A2" w:rsidP="008C2833">
      <w:pPr>
        <w:jc w:val="both"/>
        <w:rPr>
          <w:b/>
          <w:i/>
          <w:szCs w:val="24"/>
        </w:rPr>
      </w:pPr>
    </w:p>
    <w:p w:rsidR="002706A2" w:rsidRDefault="002706A2" w:rsidP="008C2833">
      <w:pPr>
        <w:jc w:val="both"/>
        <w:rPr>
          <w:b/>
          <w:i/>
          <w:szCs w:val="24"/>
        </w:rPr>
      </w:pPr>
    </w:p>
    <w:p w:rsidR="002706A2" w:rsidRPr="002B6FDB" w:rsidRDefault="002706A2" w:rsidP="008C2833">
      <w:pPr>
        <w:jc w:val="both"/>
        <w:rPr>
          <w:b/>
          <w:i/>
          <w:szCs w:val="24"/>
        </w:rPr>
      </w:pPr>
    </w:p>
    <w:p w:rsidR="008C2833" w:rsidRDefault="008C2833" w:rsidP="008C2833">
      <w:pPr>
        <w:rPr>
          <w:b/>
          <w:sz w:val="28"/>
        </w:rPr>
      </w:pPr>
    </w:p>
    <w:p w:rsidR="00BF3B7E" w:rsidRDefault="00BF3B7E"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BF3B7E" w:rsidRPr="00A47F2F" w:rsidTr="00BF3B7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F3B7E" w:rsidRPr="00A47F2F" w:rsidRDefault="00BF3B7E"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BF3B7E" w:rsidRPr="00F8547B" w:rsidRDefault="00BF3B7E" w:rsidP="00BF3B7E">
            <w:pPr>
              <w:autoSpaceDE w:val="0"/>
              <w:autoSpaceDN w:val="0"/>
              <w:adjustRightInd w:val="0"/>
              <w:spacing w:after="0" w:line="240" w:lineRule="auto"/>
              <w:rPr>
                <w:rFonts w:ascii="Times New Roman" w:hAnsi="Times New Roman"/>
                <w:szCs w:val="24"/>
              </w:rPr>
            </w:pPr>
            <w:r w:rsidRPr="00F8547B">
              <w:rPr>
                <w:rFonts w:ascii="Times New Roman" w:hAnsi="Times New Roman"/>
                <w:szCs w:val="24"/>
              </w:rPr>
              <w:t xml:space="preserve">Plan dönemi içerisinde yabancı dil bilen ve dili etkin şekilde kullanabilen birey sayısının arttırılması için yaygın eğitim kapsamında verilen yabancı dil öğretim programlarına katılım sayısı arttırılacaktır. </w:t>
            </w:r>
          </w:p>
        </w:tc>
        <w:tc>
          <w:tcPr>
            <w:tcW w:w="1161" w:type="pct"/>
            <w:tcBorders>
              <w:top w:val="nil"/>
              <w:left w:val="nil"/>
              <w:bottom w:val="single" w:sz="8" w:space="0" w:color="auto"/>
              <w:right w:val="single" w:sz="8" w:space="0" w:color="auto"/>
            </w:tcBorders>
            <w:shd w:val="clear" w:color="auto" w:fill="auto"/>
          </w:tcPr>
          <w:p w:rsidR="00BF3B7E" w:rsidRPr="00F8547B" w:rsidRDefault="00217EA1" w:rsidP="00BF3B7E">
            <w:pPr>
              <w:spacing w:after="0" w:line="240" w:lineRule="auto"/>
              <w:rPr>
                <w:rFonts w:ascii="Times New Roman" w:hAnsi="Times New Roman"/>
                <w:szCs w:val="24"/>
              </w:rPr>
            </w:pPr>
            <w:r>
              <w:rPr>
                <w:rFonts w:ascii="Times New Roman" w:hAnsi="Times New Roman"/>
                <w:szCs w:val="24"/>
              </w:rPr>
              <w:t>Adnan KAZANCIOĞLU</w:t>
            </w:r>
          </w:p>
        </w:tc>
        <w:tc>
          <w:tcPr>
            <w:tcW w:w="1162" w:type="pct"/>
            <w:tcBorders>
              <w:top w:val="nil"/>
              <w:left w:val="nil"/>
              <w:bottom w:val="single" w:sz="8" w:space="0" w:color="auto"/>
              <w:right w:val="single" w:sz="8" w:space="0" w:color="auto"/>
            </w:tcBorders>
            <w:shd w:val="clear" w:color="auto" w:fill="auto"/>
            <w:vAlign w:val="center"/>
          </w:tcPr>
          <w:p w:rsidR="00BF3B7E" w:rsidRPr="00A47F2F" w:rsidRDefault="00BF3B7E" w:rsidP="0081680B">
            <w:pPr>
              <w:spacing w:after="0" w:line="240" w:lineRule="auto"/>
              <w:jc w:val="both"/>
              <w:rPr>
                <w:color w:val="000000"/>
                <w:szCs w:val="24"/>
              </w:rPr>
            </w:pPr>
          </w:p>
        </w:tc>
      </w:tr>
      <w:tr w:rsidR="00BF3B7E" w:rsidRPr="00A47F2F" w:rsidTr="00BF3B7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BF3B7E" w:rsidRPr="00F8547B" w:rsidRDefault="00BF3B7E" w:rsidP="00BF3B7E">
            <w:pPr>
              <w:autoSpaceDE w:val="0"/>
              <w:autoSpaceDN w:val="0"/>
              <w:adjustRightInd w:val="0"/>
              <w:spacing w:after="0" w:line="240" w:lineRule="auto"/>
              <w:rPr>
                <w:rFonts w:ascii="Times New Roman" w:hAnsi="Times New Roman"/>
                <w:szCs w:val="24"/>
              </w:rPr>
            </w:pPr>
            <w:r w:rsidRPr="00F8547B">
              <w:rPr>
                <w:rFonts w:ascii="Times New Roman" w:hAnsi="Times New Roman"/>
                <w:szCs w:val="24"/>
              </w:rPr>
              <w:t xml:space="preserve">Uluslararası proje uygulaması teşvik edilerek, hareketlilik ve etkileşim artırılacaktır. </w:t>
            </w:r>
          </w:p>
        </w:tc>
        <w:tc>
          <w:tcPr>
            <w:tcW w:w="1161" w:type="pct"/>
            <w:tcBorders>
              <w:top w:val="nil"/>
              <w:left w:val="nil"/>
              <w:bottom w:val="single" w:sz="8" w:space="0" w:color="auto"/>
              <w:right w:val="single" w:sz="8" w:space="0" w:color="auto"/>
            </w:tcBorders>
            <w:shd w:val="clear" w:color="auto" w:fill="auto"/>
          </w:tcPr>
          <w:p w:rsidR="00BF3B7E" w:rsidRPr="00F8547B" w:rsidRDefault="00217EA1" w:rsidP="00BF3B7E">
            <w:pPr>
              <w:spacing w:after="0" w:line="240" w:lineRule="auto"/>
              <w:rPr>
                <w:rFonts w:ascii="Times New Roman" w:hAnsi="Times New Roman"/>
                <w:szCs w:val="24"/>
              </w:rPr>
            </w:pPr>
            <w:r>
              <w:rPr>
                <w:rFonts w:ascii="Times New Roman" w:hAnsi="Times New Roman"/>
                <w:szCs w:val="24"/>
              </w:rPr>
              <w:t>Adnan KAZANCIOĞLU</w:t>
            </w:r>
          </w:p>
        </w:tc>
        <w:tc>
          <w:tcPr>
            <w:tcW w:w="1162" w:type="pct"/>
            <w:tcBorders>
              <w:top w:val="nil"/>
              <w:left w:val="nil"/>
              <w:bottom w:val="single" w:sz="8" w:space="0" w:color="auto"/>
              <w:right w:val="single" w:sz="8" w:space="0" w:color="auto"/>
            </w:tcBorders>
            <w:shd w:val="clear" w:color="auto" w:fill="auto"/>
            <w:vAlign w:val="center"/>
          </w:tcPr>
          <w:p w:rsidR="00BF3B7E" w:rsidRPr="00A47F2F" w:rsidRDefault="00BF3B7E" w:rsidP="0081680B">
            <w:pPr>
              <w:spacing w:after="0" w:line="240" w:lineRule="auto"/>
              <w:jc w:val="both"/>
              <w:rPr>
                <w:color w:val="000000"/>
                <w:szCs w:val="24"/>
              </w:rPr>
            </w:pPr>
          </w:p>
        </w:tc>
      </w:tr>
      <w:tr w:rsidR="00BF3B7E" w:rsidRPr="00A47F2F" w:rsidTr="00BF3B7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BF3B7E" w:rsidRPr="00F8547B" w:rsidRDefault="00BF3B7E" w:rsidP="00BF3B7E">
            <w:pPr>
              <w:autoSpaceDE w:val="0"/>
              <w:autoSpaceDN w:val="0"/>
              <w:adjustRightInd w:val="0"/>
              <w:spacing w:after="0" w:line="240" w:lineRule="auto"/>
              <w:rPr>
                <w:rFonts w:ascii="Times New Roman" w:hAnsi="Times New Roman"/>
                <w:szCs w:val="24"/>
              </w:rPr>
            </w:pPr>
            <w:r w:rsidRPr="00F8547B">
              <w:rPr>
                <w:rFonts w:ascii="Times New Roman" w:hAnsi="Times New Roman"/>
                <w:szCs w:val="24"/>
              </w:rPr>
              <w:t xml:space="preserve">Yabancı dil öğretiminde, yenilikçi yaklaşımların (ITEC) tanıtılıp yaygınlaştırılması amacıyla seminer ve </w:t>
            </w:r>
            <w:proofErr w:type="spellStart"/>
            <w:r w:rsidRPr="00F8547B">
              <w:rPr>
                <w:rFonts w:ascii="Times New Roman" w:hAnsi="Times New Roman"/>
                <w:szCs w:val="24"/>
              </w:rPr>
              <w:t>çalıştaylar</w:t>
            </w:r>
            <w:proofErr w:type="spellEnd"/>
            <w:r w:rsidRPr="00F8547B">
              <w:rPr>
                <w:rFonts w:ascii="Times New Roman" w:hAnsi="Times New Roman"/>
                <w:szCs w:val="24"/>
              </w:rPr>
              <w:t xml:space="preserve"> düzenlenecektir. </w:t>
            </w:r>
          </w:p>
        </w:tc>
        <w:tc>
          <w:tcPr>
            <w:tcW w:w="1161" w:type="pct"/>
            <w:tcBorders>
              <w:top w:val="nil"/>
              <w:left w:val="nil"/>
              <w:bottom w:val="single" w:sz="8" w:space="0" w:color="auto"/>
              <w:right w:val="single" w:sz="8" w:space="0" w:color="auto"/>
            </w:tcBorders>
            <w:shd w:val="clear" w:color="auto" w:fill="auto"/>
          </w:tcPr>
          <w:p w:rsidR="00BF3B7E" w:rsidRPr="00F8547B" w:rsidRDefault="00217EA1" w:rsidP="00BF3B7E">
            <w:pPr>
              <w:spacing w:after="0" w:line="240" w:lineRule="auto"/>
              <w:rPr>
                <w:rFonts w:ascii="Times New Roman" w:hAnsi="Times New Roman"/>
                <w:szCs w:val="24"/>
              </w:rPr>
            </w:pPr>
            <w:r>
              <w:rPr>
                <w:rFonts w:ascii="Times New Roman" w:hAnsi="Times New Roman"/>
                <w:szCs w:val="24"/>
              </w:rPr>
              <w:t>Adnan KAZANCIOĞLU</w:t>
            </w:r>
          </w:p>
        </w:tc>
        <w:tc>
          <w:tcPr>
            <w:tcW w:w="1162" w:type="pct"/>
            <w:tcBorders>
              <w:top w:val="nil"/>
              <w:left w:val="nil"/>
              <w:bottom w:val="single" w:sz="8" w:space="0" w:color="auto"/>
              <w:right w:val="single" w:sz="8" w:space="0" w:color="auto"/>
            </w:tcBorders>
            <w:shd w:val="clear" w:color="auto" w:fill="auto"/>
            <w:vAlign w:val="center"/>
          </w:tcPr>
          <w:p w:rsidR="00BF3B7E" w:rsidRPr="00A47F2F" w:rsidRDefault="00BF3B7E" w:rsidP="0081680B">
            <w:pPr>
              <w:spacing w:after="0" w:line="240" w:lineRule="auto"/>
              <w:jc w:val="both"/>
              <w:rPr>
                <w:color w:val="000000"/>
                <w:szCs w:val="24"/>
              </w:rPr>
            </w:pPr>
          </w:p>
        </w:tc>
      </w:tr>
      <w:tr w:rsidR="00BF3B7E" w:rsidRPr="00A47F2F" w:rsidTr="00BF3B7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BF3B7E" w:rsidRPr="00F8547B" w:rsidRDefault="00BF3B7E" w:rsidP="00BF3B7E">
            <w:pPr>
              <w:autoSpaceDE w:val="0"/>
              <w:autoSpaceDN w:val="0"/>
              <w:adjustRightInd w:val="0"/>
              <w:spacing w:after="0" w:line="240" w:lineRule="auto"/>
              <w:rPr>
                <w:rFonts w:ascii="Times New Roman" w:hAnsi="Times New Roman"/>
                <w:szCs w:val="24"/>
              </w:rPr>
            </w:pPr>
            <w:proofErr w:type="spellStart"/>
            <w:r w:rsidRPr="00F8547B">
              <w:rPr>
                <w:rFonts w:ascii="Times New Roman" w:hAnsi="Times New Roman"/>
                <w:szCs w:val="24"/>
              </w:rPr>
              <w:t>DyNED</w:t>
            </w:r>
            <w:proofErr w:type="spellEnd"/>
            <w:r w:rsidRPr="00F8547B">
              <w:rPr>
                <w:rFonts w:ascii="Times New Roman" w:hAnsi="Times New Roman"/>
                <w:szCs w:val="24"/>
              </w:rPr>
              <w:t xml:space="preserve"> yabancı dil programının kullanımının okul çapında yaygınlaştırılması sağlanacaktır. </w:t>
            </w:r>
          </w:p>
        </w:tc>
        <w:tc>
          <w:tcPr>
            <w:tcW w:w="1161" w:type="pct"/>
            <w:tcBorders>
              <w:top w:val="nil"/>
              <w:left w:val="nil"/>
              <w:bottom w:val="single" w:sz="8" w:space="0" w:color="auto"/>
              <w:right w:val="single" w:sz="8" w:space="0" w:color="auto"/>
            </w:tcBorders>
            <w:shd w:val="clear" w:color="auto" w:fill="auto"/>
          </w:tcPr>
          <w:p w:rsidR="00BF3B7E" w:rsidRPr="00F8547B" w:rsidRDefault="00217EA1" w:rsidP="00BF3B7E">
            <w:pPr>
              <w:autoSpaceDE w:val="0"/>
              <w:autoSpaceDN w:val="0"/>
              <w:adjustRightInd w:val="0"/>
              <w:spacing w:after="0" w:line="240" w:lineRule="auto"/>
              <w:rPr>
                <w:rFonts w:ascii="Times New Roman" w:hAnsi="Times New Roman"/>
                <w:szCs w:val="24"/>
              </w:rPr>
            </w:pPr>
            <w:r>
              <w:rPr>
                <w:rFonts w:ascii="Times New Roman" w:hAnsi="Times New Roman"/>
                <w:szCs w:val="24"/>
              </w:rPr>
              <w:t>Adnan KAZANCIOĞLU</w:t>
            </w:r>
          </w:p>
        </w:tc>
        <w:tc>
          <w:tcPr>
            <w:tcW w:w="1162" w:type="pct"/>
            <w:tcBorders>
              <w:top w:val="nil"/>
              <w:left w:val="nil"/>
              <w:bottom w:val="single" w:sz="8" w:space="0" w:color="auto"/>
              <w:right w:val="single" w:sz="8" w:space="0" w:color="auto"/>
            </w:tcBorders>
            <w:shd w:val="clear" w:color="auto" w:fill="auto"/>
            <w:vAlign w:val="center"/>
          </w:tcPr>
          <w:p w:rsidR="00BF3B7E" w:rsidRPr="00A47F2F" w:rsidRDefault="00BF3B7E" w:rsidP="0081680B">
            <w:pPr>
              <w:spacing w:after="0" w:line="240" w:lineRule="auto"/>
              <w:jc w:val="both"/>
              <w:rPr>
                <w:color w:val="000000"/>
                <w:szCs w:val="24"/>
              </w:rPr>
            </w:pPr>
          </w:p>
        </w:tc>
      </w:tr>
    </w:tbl>
    <w:p w:rsidR="008C2833" w:rsidRDefault="008C2833" w:rsidP="008C2833"/>
    <w:p w:rsidR="00BF3B7E" w:rsidRDefault="00BF3B7E" w:rsidP="008C2833"/>
    <w:p w:rsidR="00BF3B7E" w:rsidRDefault="00BF3B7E" w:rsidP="008C2833"/>
    <w:p w:rsidR="00BF3B7E" w:rsidRDefault="00BF3B7E" w:rsidP="008C2833"/>
    <w:p w:rsidR="00BF3B7E" w:rsidRDefault="00BF3B7E" w:rsidP="008C2833"/>
    <w:p w:rsidR="008D4E73" w:rsidRPr="002B6FDB" w:rsidRDefault="008D4E73" w:rsidP="002B6FDB"/>
    <w:p w:rsidR="00352E63" w:rsidRPr="00A47F2F" w:rsidRDefault="002159E5" w:rsidP="008D4E73">
      <w:pPr>
        <w:pStyle w:val="Balk2"/>
      </w:pPr>
      <w:bookmarkStart w:id="48" w:name="_Toc531097546"/>
      <w:r w:rsidRPr="00A47F2F">
        <w:lastRenderedPageBreak/>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BF3B7E" w:rsidRPr="00F8547B" w:rsidRDefault="00BF3B7E" w:rsidP="00BF3B7E">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 </w:t>
      </w:r>
    </w:p>
    <w:p w:rsidR="00BF3B7E" w:rsidRDefault="008C2833" w:rsidP="00BF3B7E">
      <w:pPr>
        <w:ind w:firstLine="708"/>
        <w:jc w:val="both"/>
      </w:pPr>
      <w:r w:rsidRPr="008C2833">
        <w:t xml:space="preserve"> </w:t>
      </w:r>
    </w:p>
    <w:p w:rsidR="008D4E73" w:rsidRPr="00BF3B7E" w:rsidRDefault="008D4E73" w:rsidP="00BF3B7E">
      <w:pPr>
        <w:ind w:firstLine="708"/>
        <w:jc w:val="both"/>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szCs w:val="24"/>
        </w:rPr>
        <w:t xml:space="preserve">  </w:t>
      </w:r>
    </w:p>
    <w:p w:rsidR="008F3D60" w:rsidRDefault="008F3D60" w:rsidP="008D4E73">
      <w:pPr>
        <w:rPr>
          <w:b/>
          <w:i/>
        </w:rPr>
      </w:pPr>
    </w:p>
    <w:p w:rsidR="00BF3B7E" w:rsidRPr="00F8547B" w:rsidRDefault="00BF3B7E" w:rsidP="00BF3B7E">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 personelinin ihtiyaç duyacağı eğitim ve kapasite geliştirme faaliyetlerini plan dönemi sonuna dek </w:t>
      </w:r>
      <w:r>
        <w:rPr>
          <w:rFonts w:ascii="Times New Roman" w:hAnsi="Times New Roman"/>
          <w:szCs w:val="24"/>
        </w:rPr>
        <w:t>gerçekleştirmek.</w:t>
      </w:r>
      <w:r w:rsidRPr="00F8547B">
        <w:rPr>
          <w:rFonts w:ascii="Times New Roman" w:hAnsi="Times New Roman"/>
          <w:szCs w:val="24"/>
        </w:rPr>
        <w:t xml:space="preserve"> </w:t>
      </w:r>
    </w:p>
    <w:p w:rsidR="008F3D60" w:rsidRDefault="008F3D60"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B03BAF" w:rsidRDefault="00B03BAF" w:rsidP="008D4E73">
      <w:pPr>
        <w:rPr>
          <w:b/>
          <w:i/>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Düzenlenen </w:t>
            </w:r>
            <w:proofErr w:type="spellStart"/>
            <w:r w:rsidRPr="00F8547B">
              <w:rPr>
                <w:bCs/>
                <w:szCs w:val="24"/>
              </w:rPr>
              <w:t>hizmetiçi</w:t>
            </w:r>
            <w:proofErr w:type="spellEnd"/>
            <w:r w:rsidRPr="00F8547B">
              <w:rPr>
                <w:bCs/>
                <w:szCs w:val="24"/>
              </w:rPr>
              <w:t xml:space="preserve"> eğitim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2</w:t>
            </w:r>
          </w:p>
        </w:tc>
        <w:tc>
          <w:tcPr>
            <w:tcW w:w="1041" w:type="dxa"/>
            <w:vAlign w:val="center"/>
          </w:tcPr>
          <w:p w:rsidR="00BF3B7E" w:rsidRPr="003322A4" w:rsidRDefault="00B03BAF" w:rsidP="00B03BAF">
            <w:pPr>
              <w:spacing w:after="0" w:line="240" w:lineRule="auto"/>
              <w:jc w:val="center"/>
              <w:rPr>
                <w:sz w:val="22"/>
                <w:szCs w:val="22"/>
              </w:rPr>
            </w:pPr>
            <w:r>
              <w:rPr>
                <w:sz w:val="22"/>
                <w:szCs w:val="22"/>
              </w:rPr>
              <w:t>3</w:t>
            </w:r>
          </w:p>
        </w:tc>
        <w:tc>
          <w:tcPr>
            <w:tcW w:w="1007" w:type="dxa"/>
            <w:vAlign w:val="center"/>
          </w:tcPr>
          <w:p w:rsidR="00BF3B7E" w:rsidRPr="003322A4" w:rsidRDefault="00B03BAF" w:rsidP="00B03BAF">
            <w:pPr>
              <w:spacing w:after="0" w:line="240" w:lineRule="auto"/>
              <w:jc w:val="center"/>
              <w:rPr>
                <w:sz w:val="22"/>
                <w:szCs w:val="22"/>
              </w:rPr>
            </w:pPr>
            <w:r>
              <w:rPr>
                <w:sz w:val="22"/>
                <w:szCs w:val="22"/>
              </w:rPr>
              <w:t>3</w:t>
            </w:r>
          </w:p>
        </w:tc>
        <w:tc>
          <w:tcPr>
            <w:tcW w:w="1092" w:type="dxa"/>
            <w:vAlign w:val="center"/>
          </w:tcPr>
          <w:p w:rsidR="00BF3B7E" w:rsidRPr="003322A4" w:rsidRDefault="00B03BAF" w:rsidP="00B03BAF">
            <w:pPr>
              <w:spacing w:after="0" w:line="240" w:lineRule="auto"/>
              <w:jc w:val="center"/>
              <w:rPr>
                <w:sz w:val="22"/>
                <w:szCs w:val="22"/>
              </w:rPr>
            </w:pPr>
            <w:r>
              <w:rPr>
                <w:sz w:val="22"/>
                <w:szCs w:val="22"/>
              </w:rPr>
              <w:t>4</w:t>
            </w:r>
          </w:p>
        </w:tc>
        <w:tc>
          <w:tcPr>
            <w:tcW w:w="1005" w:type="dxa"/>
            <w:vAlign w:val="center"/>
          </w:tcPr>
          <w:p w:rsidR="00BF3B7E" w:rsidRPr="003322A4" w:rsidRDefault="00B03BAF" w:rsidP="00B03BAF">
            <w:pPr>
              <w:spacing w:after="0" w:line="240" w:lineRule="auto"/>
              <w:jc w:val="center"/>
              <w:rPr>
                <w:sz w:val="22"/>
                <w:szCs w:val="22"/>
              </w:rPr>
            </w:pPr>
            <w:r>
              <w:rPr>
                <w:sz w:val="22"/>
                <w:szCs w:val="22"/>
              </w:rPr>
              <w:t>5</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Lisansüstü eğitimini tamamlayan personel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4</w:t>
            </w:r>
          </w:p>
        </w:tc>
        <w:tc>
          <w:tcPr>
            <w:tcW w:w="1041" w:type="dxa"/>
            <w:vAlign w:val="center"/>
          </w:tcPr>
          <w:p w:rsidR="00BF3B7E" w:rsidRPr="003322A4" w:rsidRDefault="00B03BAF" w:rsidP="00B03BAF">
            <w:pPr>
              <w:spacing w:after="0" w:line="240" w:lineRule="auto"/>
              <w:jc w:val="center"/>
              <w:rPr>
                <w:sz w:val="22"/>
                <w:szCs w:val="22"/>
              </w:rPr>
            </w:pPr>
            <w:r>
              <w:rPr>
                <w:sz w:val="22"/>
                <w:szCs w:val="22"/>
              </w:rPr>
              <w:t>5</w:t>
            </w:r>
          </w:p>
        </w:tc>
        <w:tc>
          <w:tcPr>
            <w:tcW w:w="1007" w:type="dxa"/>
            <w:vAlign w:val="center"/>
          </w:tcPr>
          <w:p w:rsidR="00BF3B7E" w:rsidRPr="003322A4" w:rsidRDefault="00B03BAF" w:rsidP="00B03BAF">
            <w:pPr>
              <w:spacing w:after="0" w:line="240" w:lineRule="auto"/>
              <w:jc w:val="center"/>
              <w:rPr>
                <w:sz w:val="22"/>
                <w:szCs w:val="22"/>
              </w:rPr>
            </w:pPr>
            <w:r>
              <w:rPr>
                <w:sz w:val="22"/>
                <w:szCs w:val="22"/>
              </w:rPr>
              <w:t>5</w:t>
            </w:r>
          </w:p>
        </w:tc>
        <w:tc>
          <w:tcPr>
            <w:tcW w:w="1092" w:type="dxa"/>
            <w:vAlign w:val="center"/>
          </w:tcPr>
          <w:p w:rsidR="00BF3B7E" w:rsidRPr="003322A4" w:rsidRDefault="00B03BAF" w:rsidP="00B03BAF">
            <w:pPr>
              <w:spacing w:after="0" w:line="240" w:lineRule="auto"/>
              <w:jc w:val="center"/>
              <w:rPr>
                <w:sz w:val="22"/>
                <w:szCs w:val="22"/>
              </w:rPr>
            </w:pPr>
            <w:r>
              <w:rPr>
                <w:sz w:val="22"/>
                <w:szCs w:val="22"/>
              </w:rPr>
              <w:t>6</w:t>
            </w:r>
          </w:p>
        </w:tc>
        <w:tc>
          <w:tcPr>
            <w:tcW w:w="1005" w:type="dxa"/>
            <w:vAlign w:val="center"/>
          </w:tcPr>
          <w:p w:rsidR="00BF3B7E" w:rsidRPr="003322A4" w:rsidRDefault="00B03BAF" w:rsidP="00B03BAF">
            <w:pPr>
              <w:spacing w:after="0" w:line="240" w:lineRule="auto"/>
              <w:jc w:val="center"/>
              <w:rPr>
                <w:sz w:val="22"/>
                <w:szCs w:val="22"/>
              </w:rPr>
            </w:pPr>
            <w:r>
              <w:rPr>
                <w:sz w:val="22"/>
                <w:szCs w:val="22"/>
              </w:rPr>
              <w:t>6</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Doktora eğitimini tamamlayan personel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41" w:type="dxa"/>
            <w:vAlign w:val="center"/>
          </w:tcPr>
          <w:p w:rsidR="00BF3B7E" w:rsidRPr="003322A4" w:rsidRDefault="00B03BAF" w:rsidP="00B03BAF">
            <w:pPr>
              <w:spacing w:after="0" w:line="240" w:lineRule="auto"/>
              <w:jc w:val="center"/>
              <w:rPr>
                <w:sz w:val="22"/>
                <w:szCs w:val="22"/>
              </w:rPr>
            </w:pPr>
            <w:r>
              <w:rPr>
                <w:sz w:val="22"/>
                <w:szCs w:val="22"/>
              </w:rPr>
              <w:t>0</w:t>
            </w:r>
          </w:p>
        </w:tc>
        <w:tc>
          <w:tcPr>
            <w:tcW w:w="1007" w:type="dxa"/>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vAlign w:val="center"/>
          </w:tcPr>
          <w:p w:rsidR="00BF3B7E" w:rsidRPr="003322A4" w:rsidRDefault="00B03BAF" w:rsidP="00B03BAF">
            <w:pPr>
              <w:spacing w:after="0" w:line="240" w:lineRule="auto"/>
              <w:jc w:val="center"/>
              <w:rPr>
                <w:sz w:val="22"/>
                <w:szCs w:val="22"/>
              </w:rPr>
            </w:pPr>
            <w:r>
              <w:rPr>
                <w:sz w:val="22"/>
                <w:szCs w:val="22"/>
              </w:rPr>
              <w:t>1</w:t>
            </w:r>
          </w:p>
        </w:tc>
        <w:tc>
          <w:tcPr>
            <w:tcW w:w="1005" w:type="dxa"/>
            <w:vAlign w:val="center"/>
          </w:tcPr>
          <w:p w:rsidR="00BF3B7E" w:rsidRPr="003322A4" w:rsidRDefault="00B03BAF" w:rsidP="00B03BAF">
            <w:pPr>
              <w:spacing w:after="0" w:line="240" w:lineRule="auto"/>
              <w:jc w:val="center"/>
              <w:rPr>
                <w:sz w:val="22"/>
                <w:szCs w:val="22"/>
              </w:rPr>
            </w:pPr>
            <w:r>
              <w:rPr>
                <w:sz w:val="22"/>
                <w:szCs w:val="22"/>
              </w:rPr>
              <w:t>1</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.ç.</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Bireyselleştirilmiş eğitim programı eğitimine katılan öğretmen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5</w:t>
            </w:r>
          </w:p>
        </w:tc>
        <w:tc>
          <w:tcPr>
            <w:tcW w:w="1041" w:type="dxa"/>
            <w:vAlign w:val="center"/>
          </w:tcPr>
          <w:p w:rsidR="00BF3B7E" w:rsidRPr="003322A4" w:rsidRDefault="00B03BAF" w:rsidP="00B03BAF">
            <w:pPr>
              <w:spacing w:after="0" w:line="240" w:lineRule="auto"/>
              <w:jc w:val="center"/>
              <w:rPr>
                <w:sz w:val="22"/>
                <w:szCs w:val="22"/>
              </w:rPr>
            </w:pPr>
            <w:r>
              <w:rPr>
                <w:sz w:val="22"/>
                <w:szCs w:val="22"/>
              </w:rPr>
              <w:t>7</w:t>
            </w:r>
          </w:p>
        </w:tc>
        <w:tc>
          <w:tcPr>
            <w:tcW w:w="1007" w:type="dxa"/>
            <w:vAlign w:val="center"/>
          </w:tcPr>
          <w:p w:rsidR="00BF3B7E" w:rsidRPr="003322A4" w:rsidRDefault="00B03BAF" w:rsidP="00B03BAF">
            <w:pPr>
              <w:spacing w:after="0" w:line="240" w:lineRule="auto"/>
              <w:jc w:val="center"/>
              <w:rPr>
                <w:sz w:val="22"/>
                <w:szCs w:val="22"/>
              </w:rPr>
            </w:pPr>
            <w:r>
              <w:rPr>
                <w:sz w:val="22"/>
                <w:szCs w:val="22"/>
              </w:rPr>
              <w:t>7</w:t>
            </w:r>
          </w:p>
        </w:tc>
        <w:tc>
          <w:tcPr>
            <w:tcW w:w="1092" w:type="dxa"/>
            <w:vAlign w:val="center"/>
          </w:tcPr>
          <w:p w:rsidR="00BF3B7E" w:rsidRPr="003322A4" w:rsidRDefault="00B03BAF" w:rsidP="00B03BAF">
            <w:pPr>
              <w:spacing w:after="0" w:line="240" w:lineRule="auto"/>
              <w:jc w:val="center"/>
              <w:rPr>
                <w:sz w:val="22"/>
                <w:szCs w:val="22"/>
              </w:rPr>
            </w:pPr>
            <w:r>
              <w:rPr>
                <w:sz w:val="22"/>
                <w:szCs w:val="22"/>
              </w:rPr>
              <w:t>10</w:t>
            </w:r>
          </w:p>
        </w:tc>
        <w:tc>
          <w:tcPr>
            <w:tcW w:w="1005" w:type="dxa"/>
            <w:vAlign w:val="center"/>
          </w:tcPr>
          <w:p w:rsidR="00BF3B7E" w:rsidRPr="003322A4" w:rsidRDefault="00B03BAF" w:rsidP="00B03BAF">
            <w:pPr>
              <w:spacing w:after="0" w:line="240" w:lineRule="auto"/>
              <w:jc w:val="center"/>
              <w:rPr>
                <w:sz w:val="22"/>
                <w:szCs w:val="22"/>
              </w:rPr>
            </w:pPr>
            <w:r>
              <w:rPr>
                <w:sz w:val="22"/>
                <w:szCs w:val="22"/>
              </w:rPr>
              <w:t>10</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5</w:t>
            </w:r>
            <w:proofErr w:type="gramEnd"/>
            <w:r>
              <w:rPr>
                <w:b/>
                <w:bCs/>
                <w:color w:val="FF0000"/>
                <w:sz w:val="22"/>
                <w:szCs w:val="22"/>
              </w:rPr>
              <w:t>.d.</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Rehberlik öğretmenlerine düzenlenen diğer eğitim ve seminerlere katılan kişi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41" w:type="dxa"/>
            <w:vAlign w:val="center"/>
          </w:tcPr>
          <w:p w:rsidR="00BF3B7E" w:rsidRPr="003322A4" w:rsidRDefault="00B03BAF" w:rsidP="00B03BAF">
            <w:pPr>
              <w:spacing w:after="0" w:line="240" w:lineRule="auto"/>
              <w:jc w:val="center"/>
              <w:rPr>
                <w:sz w:val="22"/>
                <w:szCs w:val="22"/>
              </w:rPr>
            </w:pPr>
            <w:r>
              <w:rPr>
                <w:sz w:val="22"/>
                <w:szCs w:val="22"/>
              </w:rPr>
              <w:t>1</w:t>
            </w:r>
          </w:p>
        </w:tc>
        <w:tc>
          <w:tcPr>
            <w:tcW w:w="1007" w:type="dxa"/>
            <w:vAlign w:val="center"/>
          </w:tcPr>
          <w:p w:rsidR="00BF3B7E" w:rsidRPr="003322A4" w:rsidRDefault="00B03BAF" w:rsidP="00B03BAF">
            <w:pPr>
              <w:spacing w:after="0" w:line="240" w:lineRule="auto"/>
              <w:jc w:val="center"/>
              <w:rPr>
                <w:sz w:val="22"/>
                <w:szCs w:val="22"/>
              </w:rPr>
            </w:pPr>
            <w:r>
              <w:rPr>
                <w:sz w:val="22"/>
                <w:szCs w:val="22"/>
              </w:rPr>
              <w:t>1</w:t>
            </w:r>
          </w:p>
        </w:tc>
        <w:tc>
          <w:tcPr>
            <w:tcW w:w="1092" w:type="dxa"/>
            <w:vAlign w:val="center"/>
          </w:tcPr>
          <w:p w:rsidR="00BF3B7E" w:rsidRPr="003322A4" w:rsidRDefault="00B03BAF" w:rsidP="00B03BAF">
            <w:pPr>
              <w:spacing w:after="0" w:line="240" w:lineRule="auto"/>
              <w:jc w:val="center"/>
              <w:rPr>
                <w:sz w:val="22"/>
                <w:szCs w:val="22"/>
              </w:rPr>
            </w:pPr>
            <w:r>
              <w:rPr>
                <w:sz w:val="22"/>
                <w:szCs w:val="22"/>
              </w:rPr>
              <w:t>1</w:t>
            </w:r>
          </w:p>
        </w:tc>
        <w:tc>
          <w:tcPr>
            <w:tcW w:w="1005" w:type="dxa"/>
            <w:vAlign w:val="center"/>
          </w:tcPr>
          <w:p w:rsidR="00BF3B7E" w:rsidRPr="003322A4" w:rsidRDefault="00B03BAF" w:rsidP="00B03BAF">
            <w:pPr>
              <w:spacing w:after="0" w:line="240" w:lineRule="auto"/>
              <w:jc w:val="center"/>
              <w:rPr>
                <w:sz w:val="22"/>
                <w:szCs w:val="22"/>
              </w:rPr>
            </w:pPr>
            <w:r>
              <w:rPr>
                <w:sz w:val="22"/>
                <w:szCs w:val="22"/>
              </w:rPr>
              <w:t>1</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7</w:t>
            </w:r>
            <w:proofErr w:type="gramEnd"/>
            <w:r>
              <w:rPr>
                <w:b/>
                <w:bCs/>
                <w:color w:val="FF0000"/>
                <w:sz w:val="22"/>
                <w:szCs w:val="22"/>
              </w:rPr>
              <w:t>.f.</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Okul idarecilerinin birer eğitim lideri olarak paylaşım yapacakları toplantı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2</w:t>
            </w:r>
          </w:p>
        </w:tc>
        <w:tc>
          <w:tcPr>
            <w:tcW w:w="1041" w:type="dxa"/>
            <w:vAlign w:val="center"/>
          </w:tcPr>
          <w:p w:rsidR="00BF3B7E" w:rsidRPr="003322A4" w:rsidRDefault="00B03BAF" w:rsidP="00B03BAF">
            <w:pPr>
              <w:spacing w:after="0" w:line="240" w:lineRule="auto"/>
              <w:jc w:val="center"/>
              <w:rPr>
                <w:sz w:val="22"/>
                <w:szCs w:val="22"/>
              </w:rPr>
            </w:pPr>
            <w:r>
              <w:rPr>
                <w:sz w:val="22"/>
                <w:szCs w:val="22"/>
              </w:rPr>
              <w:t>2</w:t>
            </w:r>
          </w:p>
        </w:tc>
        <w:tc>
          <w:tcPr>
            <w:tcW w:w="1007" w:type="dxa"/>
            <w:vAlign w:val="center"/>
          </w:tcPr>
          <w:p w:rsidR="00BF3B7E" w:rsidRPr="003322A4" w:rsidRDefault="00B03BAF" w:rsidP="00B03BAF">
            <w:pPr>
              <w:spacing w:after="0" w:line="240" w:lineRule="auto"/>
              <w:jc w:val="center"/>
              <w:rPr>
                <w:sz w:val="22"/>
                <w:szCs w:val="22"/>
              </w:rPr>
            </w:pPr>
            <w:r>
              <w:rPr>
                <w:sz w:val="22"/>
                <w:szCs w:val="22"/>
              </w:rPr>
              <w:t>2</w:t>
            </w:r>
          </w:p>
        </w:tc>
        <w:tc>
          <w:tcPr>
            <w:tcW w:w="1092" w:type="dxa"/>
            <w:vAlign w:val="center"/>
          </w:tcPr>
          <w:p w:rsidR="00BF3B7E" w:rsidRPr="003322A4" w:rsidRDefault="00B03BAF" w:rsidP="00B03BAF">
            <w:pPr>
              <w:spacing w:after="0" w:line="240" w:lineRule="auto"/>
              <w:jc w:val="center"/>
              <w:rPr>
                <w:sz w:val="22"/>
                <w:szCs w:val="22"/>
              </w:rPr>
            </w:pPr>
            <w:r>
              <w:rPr>
                <w:sz w:val="22"/>
                <w:szCs w:val="22"/>
              </w:rPr>
              <w:t>3</w:t>
            </w:r>
          </w:p>
        </w:tc>
        <w:tc>
          <w:tcPr>
            <w:tcW w:w="1005" w:type="dxa"/>
            <w:vAlign w:val="center"/>
          </w:tcPr>
          <w:p w:rsidR="00BF3B7E" w:rsidRPr="003322A4" w:rsidRDefault="00B03BAF" w:rsidP="00B03BAF">
            <w:pPr>
              <w:spacing w:after="0" w:line="240" w:lineRule="auto"/>
              <w:jc w:val="center"/>
              <w:rPr>
                <w:sz w:val="22"/>
                <w:szCs w:val="22"/>
              </w:rPr>
            </w:pPr>
            <w:r>
              <w:rPr>
                <w:sz w:val="22"/>
                <w:szCs w:val="22"/>
              </w:rPr>
              <w:t>3</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8</w:t>
            </w:r>
            <w:proofErr w:type="gramEnd"/>
            <w:r>
              <w:rPr>
                <w:b/>
                <w:bCs/>
                <w:color w:val="FF0000"/>
                <w:sz w:val="22"/>
                <w:szCs w:val="22"/>
              </w:rPr>
              <w:t>.g.</w:t>
            </w:r>
          </w:p>
        </w:tc>
        <w:tc>
          <w:tcPr>
            <w:tcW w:w="5042" w:type="dxa"/>
            <w:shd w:val="clear" w:color="auto" w:fill="auto"/>
          </w:tcPr>
          <w:p w:rsidR="00BF3B7E" w:rsidRPr="00F8547B" w:rsidRDefault="00BF3B7E" w:rsidP="00BF3B7E">
            <w:pPr>
              <w:spacing w:after="0" w:line="240" w:lineRule="auto"/>
              <w:rPr>
                <w:szCs w:val="24"/>
              </w:rPr>
            </w:pPr>
            <w:proofErr w:type="spellStart"/>
            <w:r w:rsidRPr="00F8547B">
              <w:rPr>
                <w:bCs/>
                <w:szCs w:val="24"/>
              </w:rPr>
              <w:t>Mentör</w:t>
            </w:r>
            <w:proofErr w:type="spellEnd"/>
            <w:r w:rsidRPr="00F8547B">
              <w:rPr>
                <w:bCs/>
                <w:szCs w:val="24"/>
              </w:rPr>
              <w:t xml:space="preserve"> eğitim programından yararlanan personel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41" w:type="dxa"/>
            <w:vAlign w:val="center"/>
          </w:tcPr>
          <w:p w:rsidR="00BF3B7E" w:rsidRPr="003322A4" w:rsidRDefault="00B03BAF" w:rsidP="00B03BAF">
            <w:pPr>
              <w:spacing w:after="0" w:line="240" w:lineRule="auto"/>
              <w:jc w:val="center"/>
              <w:rPr>
                <w:sz w:val="22"/>
                <w:szCs w:val="22"/>
              </w:rPr>
            </w:pPr>
            <w:r>
              <w:rPr>
                <w:sz w:val="22"/>
                <w:szCs w:val="22"/>
              </w:rPr>
              <w:t>1</w:t>
            </w:r>
          </w:p>
        </w:tc>
        <w:tc>
          <w:tcPr>
            <w:tcW w:w="1007" w:type="dxa"/>
            <w:vAlign w:val="center"/>
          </w:tcPr>
          <w:p w:rsidR="00BF3B7E" w:rsidRPr="003322A4" w:rsidRDefault="00B03BAF" w:rsidP="00B03BAF">
            <w:pPr>
              <w:spacing w:after="0" w:line="240" w:lineRule="auto"/>
              <w:jc w:val="center"/>
              <w:rPr>
                <w:sz w:val="22"/>
                <w:szCs w:val="22"/>
              </w:rPr>
            </w:pPr>
            <w:r>
              <w:rPr>
                <w:sz w:val="22"/>
                <w:szCs w:val="22"/>
              </w:rPr>
              <w:t>1</w:t>
            </w:r>
          </w:p>
        </w:tc>
        <w:tc>
          <w:tcPr>
            <w:tcW w:w="1092" w:type="dxa"/>
            <w:vAlign w:val="center"/>
          </w:tcPr>
          <w:p w:rsidR="00BF3B7E" w:rsidRPr="003322A4" w:rsidRDefault="00B03BAF" w:rsidP="00B03BAF">
            <w:pPr>
              <w:spacing w:after="0" w:line="240" w:lineRule="auto"/>
              <w:jc w:val="center"/>
              <w:rPr>
                <w:sz w:val="22"/>
                <w:szCs w:val="22"/>
              </w:rPr>
            </w:pPr>
            <w:r>
              <w:rPr>
                <w:sz w:val="22"/>
                <w:szCs w:val="22"/>
              </w:rPr>
              <w:t>2</w:t>
            </w:r>
          </w:p>
        </w:tc>
        <w:tc>
          <w:tcPr>
            <w:tcW w:w="1005" w:type="dxa"/>
            <w:vAlign w:val="center"/>
          </w:tcPr>
          <w:p w:rsidR="00BF3B7E" w:rsidRPr="003322A4" w:rsidRDefault="00B03BAF" w:rsidP="00B03BAF">
            <w:pPr>
              <w:spacing w:after="0" w:line="240" w:lineRule="auto"/>
              <w:jc w:val="center"/>
              <w:rPr>
                <w:sz w:val="22"/>
                <w:szCs w:val="22"/>
              </w:rPr>
            </w:pPr>
            <w:r>
              <w:rPr>
                <w:sz w:val="22"/>
                <w:szCs w:val="22"/>
              </w:rPr>
              <w:t>2</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9</w:t>
            </w:r>
            <w:proofErr w:type="gramEnd"/>
            <w:r>
              <w:rPr>
                <w:b/>
                <w:bCs/>
                <w:color w:val="FF0000"/>
                <w:sz w:val="22"/>
                <w:szCs w:val="22"/>
              </w:rPr>
              <w:t>.h.</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Mesleki alanda yetkinliklerini geliştirici teknik destek eğitmen eğitimi alan öğretmen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2</w:t>
            </w:r>
          </w:p>
        </w:tc>
        <w:tc>
          <w:tcPr>
            <w:tcW w:w="1041" w:type="dxa"/>
            <w:vAlign w:val="center"/>
          </w:tcPr>
          <w:p w:rsidR="00BF3B7E" w:rsidRPr="003322A4" w:rsidRDefault="00B03BAF" w:rsidP="00B03BAF">
            <w:pPr>
              <w:spacing w:after="0" w:line="240" w:lineRule="auto"/>
              <w:jc w:val="center"/>
              <w:rPr>
                <w:sz w:val="22"/>
                <w:szCs w:val="22"/>
              </w:rPr>
            </w:pPr>
            <w:r>
              <w:rPr>
                <w:sz w:val="22"/>
                <w:szCs w:val="22"/>
              </w:rPr>
              <w:t>2</w:t>
            </w:r>
          </w:p>
        </w:tc>
        <w:tc>
          <w:tcPr>
            <w:tcW w:w="1007" w:type="dxa"/>
            <w:vAlign w:val="center"/>
          </w:tcPr>
          <w:p w:rsidR="00BF3B7E" w:rsidRPr="003322A4" w:rsidRDefault="00B03BAF" w:rsidP="00B03BAF">
            <w:pPr>
              <w:spacing w:after="0" w:line="240" w:lineRule="auto"/>
              <w:jc w:val="center"/>
              <w:rPr>
                <w:sz w:val="22"/>
                <w:szCs w:val="22"/>
              </w:rPr>
            </w:pPr>
            <w:r>
              <w:rPr>
                <w:sz w:val="22"/>
                <w:szCs w:val="22"/>
              </w:rPr>
              <w:t>2</w:t>
            </w:r>
          </w:p>
        </w:tc>
        <w:tc>
          <w:tcPr>
            <w:tcW w:w="1092" w:type="dxa"/>
            <w:vAlign w:val="center"/>
          </w:tcPr>
          <w:p w:rsidR="00BF3B7E" w:rsidRPr="003322A4" w:rsidRDefault="00B03BAF" w:rsidP="00B03BAF">
            <w:pPr>
              <w:spacing w:after="0" w:line="240" w:lineRule="auto"/>
              <w:jc w:val="center"/>
              <w:rPr>
                <w:sz w:val="22"/>
                <w:szCs w:val="22"/>
              </w:rPr>
            </w:pPr>
            <w:r>
              <w:rPr>
                <w:sz w:val="22"/>
                <w:szCs w:val="22"/>
              </w:rPr>
              <w:t>3</w:t>
            </w:r>
          </w:p>
        </w:tc>
        <w:tc>
          <w:tcPr>
            <w:tcW w:w="1005" w:type="dxa"/>
            <w:vAlign w:val="center"/>
          </w:tcPr>
          <w:p w:rsidR="00BF3B7E" w:rsidRPr="003322A4" w:rsidRDefault="00B03BAF" w:rsidP="00B03BAF">
            <w:pPr>
              <w:spacing w:after="0" w:line="240" w:lineRule="auto"/>
              <w:jc w:val="center"/>
              <w:rPr>
                <w:sz w:val="22"/>
                <w:szCs w:val="22"/>
              </w:rPr>
            </w:pPr>
            <w:r>
              <w:rPr>
                <w:sz w:val="22"/>
                <w:szCs w:val="22"/>
              </w:rPr>
              <w:t>3</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10.ı.</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Mesleki alanda yetkinliklerini geliştirecek </w:t>
            </w:r>
            <w:proofErr w:type="spellStart"/>
            <w:r w:rsidRPr="00F8547B">
              <w:rPr>
                <w:bCs/>
                <w:szCs w:val="24"/>
              </w:rPr>
              <w:t>hizmetiçi</w:t>
            </w:r>
            <w:proofErr w:type="spellEnd"/>
            <w:r w:rsidRPr="00F8547B">
              <w:rPr>
                <w:bCs/>
                <w:szCs w:val="24"/>
              </w:rPr>
              <w:t xml:space="preserve"> eğitimler alan öğretmen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10</w:t>
            </w:r>
          </w:p>
        </w:tc>
        <w:tc>
          <w:tcPr>
            <w:tcW w:w="1041" w:type="dxa"/>
            <w:vAlign w:val="center"/>
          </w:tcPr>
          <w:p w:rsidR="00BF3B7E" w:rsidRPr="003322A4" w:rsidRDefault="00B03BAF" w:rsidP="00B03BAF">
            <w:pPr>
              <w:spacing w:after="0" w:line="240" w:lineRule="auto"/>
              <w:jc w:val="center"/>
              <w:rPr>
                <w:sz w:val="22"/>
                <w:szCs w:val="22"/>
              </w:rPr>
            </w:pPr>
            <w:r>
              <w:rPr>
                <w:sz w:val="22"/>
                <w:szCs w:val="22"/>
              </w:rPr>
              <w:t>10</w:t>
            </w:r>
          </w:p>
        </w:tc>
        <w:tc>
          <w:tcPr>
            <w:tcW w:w="1007" w:type="dxa"/>
            <w:vAlign w:val="center"/>
          </w:tcPr>
          <w:p w:rsidR="00BF3B7E" w:rsidRPr="003322A4" w:rsidRDefault="00B03BAF" w:rsidP="00B03BAF">
            <w:pPr>
              <w:spacing w:after="0" w:line="240" w:lineRule="auto"/>
              <w:jc w:val="center"/>
              <w:rPr>
                <w:sz w:val="22"/>
                <w:szCs w:val="22"/>
              </w:rPr>
            </w:pPr>
            <w:r>
              <w:rPr>
                <w:sz w:val="22"/>
                <w:szCs w:val="22"/>
              </w:rPr>
              <w:t>12</w:t>
            </w:r>
          </w:p>
        </w:tc>
        <w:tc>
          <w:tcPr>
            <w:tcW w:w="1092" w:type="dxa"/>
            <w:vAlign w:val="center"/>
          </w:tcPr>
          <w:p w:rsidR="00BF3B7E" w:rsidRPr="003322A4" w:rsidRDefault="00B03BAF" w:rsidP="00B03BAF">
            <w:pPr>
              <w:spacing w:after="0" w:line="240" w:lineRule="auto"/>
              <w:jc w:val="center"/>
              <w:rPr>
                <w:sz w:val="22"/>
                <w:szCs w:val="22"/>
              </w:rPr>
            </w:pPr>
            <w:r>
              <w:rPr>
                <w:sz w:val="22"/>
                <w:szCs w:val="22"/>
              </w:rPr>
              <w:t>12</w:t>
            </w:r>
          </w:p>
        </w:tc>
        <w:tc>
          <w:tcPr>
            <w:tcW w:w="1005" w:type="dxa"/>
            <w:vAlign w:val="center"/>
          </w:tcPr>
          <w:p w:rsidR="00BF3B7E" w:rsidRPr="003322A4" w:rsidRDefault="00B03BAF" w:rsidP="00B03BAF">
            <w:pPr>
              <w:spacing w:after="0" w:line="240" w:lineRule="auto"/>
              <w:jc w:val="center"/>
              <w:rPr>
                <w:sz w:val="22"/>
                <w:szCs w:val="22"/>
              </w:rPr>
            </w:pPr>
            <w:r>
              <w:rPr>
                <w:sz w:val="22"/>
                <w:szCs w:val="22"/>
              </w:rPr>
              <w:t>15</w:t>
            </w:r>
          </w:p>
        </w:tc>
      </w:tr>
      <w:tr w:rsidR="00BF3B7E" w:rsidRPr="00A47F2F" w:rsidTr="00B03BAF">
        <w:trPr>
          <w:gridAfter w:val="1"/>
          <w:wAfter w:w="15" w:type="dxa"/>
          <w:trHeight w:val="549"/>
        </w:trPr>
        <w:tc>
          <w:tcPr>
            <w:tcW w:w="1757" w:type="dxa"/>
            <w:shd w:val="clear" w:color="auto" w:fill="auto"/>
            <w:vAlign w:val="center"/>
          </w:tcPr>
          <w:p w:rsidR="00BF3B7E" w:rsidRPr="003322A4" w:rsidRDefault="00BF3B7E"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11.i.</w:t>
            </w:r>
          </w:p>
        </w:tc>
        <w:tc>
          <w:tcPr>
            <w:tcW w:w="5042" w:type="dxa"/>
            <w:shd w:val="clear" w:color="auto" w:fill="auto"/>
          </w:tcPr>
          <w:p w:rsidR="00BF3B7E" w:rsidRPr="00F8547B" w:rsidRDefault="00BF3B7E" w:rsidP="00BF3B7E">
            <w:pPr>
              <w:spacing w:after="0" w:line="240" w:lineRule="auto"/>
              <w:rPr>
                <w:szCs w:val="24"/>
              </w:rPr>
            </w:pPr>
            <w:r w:rsidRPr="00F8547B">
              <w:rPr>
                <w:bCs/>
                <w:szCs w:val="24"/>
              </w:rPr>
              <w:t xml:space="preserve">Yönetim yetkinliklerini arttırıcı teknik destek eğitimleri alan yönetici sayısı </w:t>
            </w:r>
          </w:p>
        </w:tc>
        <w:tc>
          <w:tcPr>
            <w:tcW w:w="957" w:type="dxa"/>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F3B7E" w:rsidRPr="003322A4" w:rsidRDefault="00B03BAF" w:rsidP="00B03BAF">
            <w:pPr>
              <w:spacing w:after="0" w:line="240" w:lineRule="auto"/>
              <w:jc w:val="center"/>
              <w:rPr>
                <w:sz w:val="22"/>
                <w:szCs w:val="22"/>
              </w:rPr>
            </w:pPr>
            <w:r>
              <w:rPr>
                <w:sz w:val="22"/>
                <w:szCs w:val="22"/>
              </w:rPr>
              <w:t>1</w:t>
            </w:r>
          </w:p>
        </w:tc>
        <w:tc>
          <w:tcPr>
            <w:tcW w:w="1041" w:type="dxa"/>
            <w:vAlign w:val="center"/>
          </w:tcPr>
          <w:p w:rsidR="00BF3B7E" w:rsidRPr="003322A4" w:rsidRDefault="00B03BAF" w:rsidP="00B03BAF">
            <w:pPr>
              <w:spacing w:after="0" w:line="240" w:lineRule="auto"/>
              <w:jc w:val="center"/>
              <w:rPr>
                <w:sz w:val="22"/>
                <w:szCs w:val="22"/>
              </w:rPr>
            </w:pPr>
            <w:r>
              <w:rPr>
                <w:sz w:val="22"/>
                <w:szCs w:val="22"/>
              </w:rPr>
              <w:t>1</w:t>
            </w:r>
          </w:p>
        </w:tc>
        <w:tc>
          <w:tcPr>
            <w:tcW w:w="1007" w:type="dxa"/>
            <w:vAlign w:val="center"/>
          </w:tcPr>
          <w:p w:rsidR="00BF3B7E" w:rsidRPr="003322A4" w:rsidRDefault="00B03BAF" w:rsidP="00B03BAF">
            <w:pPr>
              <w:spacing w:after="0" w:line="240" w:lineRule="auto"/>
              <w:jc w:val="center"/>
              <w:rPr>
                <w:sz w:val="22"/>
                <w:szCs w:val="22"/>
              </w:rPr>
            </w:pPr>
            <w:r>
              <w:rPr>
                <w:sz w:val="22"/>
                <w:szCs w:val="22"/>
              </w:rPr>
              <w:t>2</w:t>
            </w:r>
          </w:p>
        </w:tc>
        <w:tc>
          <w:tcPr>
            <w:tcW w:w="1092" w:type="dxa"/>
            <w:vAlign w:val="center"/>
          </w:tcPr>
          <w:p w:rsidR="00BF3B7E" w:rsidRPr="003322A4" w:rsidRDefault="00B03BAF" w:rsidP="00B03BAF">
            <w:pPr>
              <w:spacing w:after="0" w:line="240" w:lineRule="auto"/>
              <w:jc w:val="center"/>
              <w:rPr>
                <w:sz w:val="22"/>
                <w:szCs w:val="22"/>
              </w:rPr>
            </w:pPr>
            <w:r>
              <w:rPr>
                <w:sz w:val="22"/>
                <w:szCs w:val="22"/>
              </w:rPr>
              <w:t>2</w:t>
            </w:r>
          </w:p>
        </w:tc>
        <w:tc>
          <w:tcPr>
            <w:tcW w:w="1005" w:type="dxa"/>
            <w:vAlign w:val="center"/>
          </w:tcPr>
          <w:p w:rsidR="00BF3B7E" w:rsidRPr="003322A4" w:rsidRDefault="00B03BAF" w:rsidP="00B03BAF">
            <w:pPr>
              <w:spacing w:after="0" w:line="240" w:lineRule="auto"/>
              <w:jc w:val="center"/>
              <w:rPr>
                <w:sz w:val="22"/>
                <w:szCs w:val="22"/>
              </w:rPr>
            </w:pPr>
            <w:r>
              <w:rPr>
                <w:sz w:val="22"/>
                <w:szCs w:val="22"/>
              </w:rPr>
              <w:t>3</w:t>
            </w:r>
          </w:p>
        </w:tc>
      </w:tr>
    </w:tbl>
    <w:p w:rsidR="008D4E73" w:rsidRPr="002B6FDB" w:rsidRDefault="008D4E73" w:rsidP="008D4E73">
      <w:pPr>
        <w:jc w:val="both"/>
        <w:rPr>
          <w:b/>
          <w:i/>
          <w:szCs w:val="24"/>
        </w:rPr>
      </w:pPr>
    </w:p>
    <w:p w:rsidR="00D41148" w:rsidRDefault="00D41148" w:rsidP="008D4E73">
      <w:pPr>
        <w:rPr>
          <w:b/>
          <w:sz w:val="28"/>
        </w:rPr>
      </w:pPr>
    </w:p>
    <w:p w:rsidR="00B03BAF" w:rsidRDefault="00B03BAF"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85" w:type="pct"/>
        <w:tblLayout w:type="fixed"/>
        <w:tblCellMar>
          <w:left w:w="70" w:type="dxa"/>
          <w:right w:w="70" w:type="dxa"/>
        </w:tblCellMar>
        <w:tblLook w:val="04A0"/>
      </w:tblPr>
      <w:tblGrid>
        <w:gridCol w:w="965"/>
        <w:gridCol w:w="6348"/>
        <w:gridCol w:w="3173"/>
        <w:gridCol w:w="3333"/>
      </w:tblGrid>
      <w:tr w:rsidR="008D4E73" w:rsidRPr="00A47F2F" w:rsidTr="00B03BAF">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97"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48"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20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Öğretmenlerin kapasitelerini tam kullanabilmeleri amacıyla ilgili kuruluşlarla işbirliği içinde kapasite arttırıcı çalışmalar düzenlenecektir. </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Okulumuzdaki tüm idareciler alanlarıyla ilgili </w:t>
            </w:r>
            <w:proofErr w:type="spellStart"/>
            <w:r w:rsidRPr="00F8547B">
              <w:rPr>
                <w:szCs w:val="24"/>
              </w:rPr>
              <w:t>hizmetiçi</w:t>
            </w:r>
            <w:proofErr w:type="spellEnd"/>
            <w:r w:rsidRPr="00F8547B">
              <w:rPr>
                <w:szCs w:val="24"/>
              </w:rPr>
              <w:t xml:space="preserve"> eğitim almaya yönlendirilecektir. </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Yeteri kadar yönetici ve öğretmenin alanında yüksek lisans ve doktora yapması için üniversitelerle görüşmeler yapılacaktır. </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Yönetici ve öğretmenlerin </w:t>
            </w:r>
            <w:proofErr w:type="gramStart"/>
            <w:r w:rsidRPr="00F8547B">
              <w:rPr>
                <w:szCs w:val="24"/>
              </w:rPr>
              <w:t>motivasyonlarını</w:t>
            </w:r>
            <w:proofErr w:type="gramEnd"/>
            <w:r w:rsidRPr="00F8547B">
              <w:rPr>
                <w:szCs w:val="24"/>
              </w:rPr>
              <w:t xml:space="preserve"> arttırıcı çalışmalara ağırlık verilecektir. </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Öğrencilere temizlik ve </w:t>
            </w:r>
            <w:proofErr w:type="gramStart"/>
            <w:r w:rsidRPr="00F8547B">
              <w:rPr>
                <w:szCs w:val="24"/>
              </w:rPr>
              <w:t>hijyen</w:t>
            </w:r>
            <w:proofErr w:type="gramEnd"/>
            <w:r w:rsidRPr="00F8547B">
              <w:rPr>
                <w:szCs w:val="24"/>
              </w:rPr>
              <w:t xml:space="preserve"> konusunda bilgi vermek, okullarda temizlik bilincinin oluşmasını sağlamak amacıyla İlçe Sağlık Müdürlüğü ve diğer özel kuruluşlar ile birlikte eski protokol etkinlikleri daha da çeşitlendirilecektir.</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r w:rsidR="00BF3B7E" w:rsidRPr="00A47F2F" w:rsidTr="00B03BAF">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BF3B7E" w:rsidRPr="00A47F2F" w:rsidRDefault="00BF3B7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297" w:type="pct"/>
            <w:tcBorders>
              <w:top w:val="nil"/>
              <w:left w:val="nil"/>
              <w:bottom w:val="single" w:sz="8" w:space="0" w:color="auto"/>
              <w:right w:val="single" w:sz="8" w:space="0" w:color="auto"/>
            </w:tcBorders>
            <w:shd w:val="clear" w:color="auto" w:fill="auto"/>
          </w:tcPr>
          <w:p w:rsidR="00BF3B7E" w:rsidRPr="00F8547B" w:rsidRDefault="00BF3B7E" w:rsidP="00BF3B7E">
            <w:pPr>
              <w:spacing w:after="0" w:line="240" w:lineRule="auto"/>
              <w:rPr>
                <w:szCs w:val="24"/>
              </w:rPr>
            </w:pPr>
            <w:r w:rsidRPr="00F8547B">
              <w:rPr>
                <w:szCs w:val="24"/>
              </w:rPr>
              <w:t xml:space="preserve">Okulumuzda teknik destek ekibi kurularak küçük onarım işlerine yönlendirilecektir. </w:t>
            </w:r>
          </w:p>
        </w:tc>
        <w:tc>
          <w:tcPr>
            <w:tcW w:w="1148"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OGYE Ekibi</w:t>
            </w:r>
          </w:p>
        </w:tc>
        <w:tc>
          <w:tcPr>
            <w:tcW w:w="1207" w:type="pct"/>
            <w:tcBorders>
              <w:top w:val="nil"/>
              <w:left w:val="nil"/>
              <w:bottom w:val="single" w:sz="8" w:space="0" w:color="auto"/>
              <w:right w:val="single" w:sz="8" w:space="0" w:color="auto"/>
            </w:tcBorders>
            <w:shd w:val="clear" w:color="auto" w:fill="auto"/>
            <w:vAlign w:val="center"/>
          </w:tcPr>
          <w:p w:rsidR="00BF3B7E" w:rsidRPr="00A47F2F" w:rsidRDefault="00B03BAF" w:rsidP="008D4E73">
            <w:pPr>
              <w:spacing w:after="0" w:line="240" w:lineRule="auto"/>
              <w:jc w:val="both"/>
              <w:rPr>
                <w:color w:val="000000"/>
                <w:szCs w:val="24"/>
              </w:rPr>
            </w:pPr>
            <w:r>
              <w:rPr>
                <w:color w:val="000000"/>
                <w:szCs w:val="24"/>
              </w:rPr>
              <w:t>Eğitim Öğretim Yılı Boyunca</w:t>
            </w:r>
          </w:p>
        </w:tc>
      </w:tr>
    </w:tbl>
    <w:p w:rsidR="00B03BAF" w:rsidRDefault="00B03BAF" w:rsidP="003152E4">
      <w:pPr>
        <w:pStyle w:val="Balk1"/>
      </w:pPr>
      <w:bookmarkStart w:id="51" w:name="_Toc531097547"/>
    </w:p>
    <w:p w:rsidR="009637ED" w:rsidRPr="009637ED" w:rsidRDefault="009637ED" w:rsidP="009637ED"/>
    <w:p w:rsidR="00EB1C60" w:rsidRPr="00A47F2F" w:rsidRDefault="00EB1C60" w:rsidP="003152E4">
      <w:pPr>
        <w:pStyle w:val="Balk1"/>
      </w:pPr>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8000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27000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19000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30000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120000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28000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34000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38000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B03BAF" w:rsidP="00D41148">
            <w:pPr>
              <w:spacing w:after="0" w:line="240" w:lineRule="auto"/>
              <w:rPr>
                <w:color w:val="000000"/>
                <w:sz w:val="20"/>
                <w:szCs w:val="20"/>
              </w:rPr>
            </w:pPr>
            <w:r>
              <w:rPr>
                <w:color w:val="000000"/>
                <w:sz w:val="20"/>
                <w:szCs w:val="20"/>
              </w:rPr>
              <w:t>147000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8" w:name="_Toc531097548"/>
      <w:r w:rsidRPr="00A47F2F">
        <w:lastRenderedPageBreak/>
        <w:t>EKLER:</w:t>
      </w:r>
      <w:bookmarkEnd w:id="5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046F4A">
      <w:footerReference w:type="first" r:id="rId17"/>
      <w:pgSz w:w="16838" w:h="11906" w:orient="landscape"/>
      <w:pgMar w:top="284"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5F" w:rsidRDefault="009D2C5F" w:rsidP="00DC3C73">
      <w:pPr>
        <w:spacing w:after="0" w:line="240" w:lineRule="auto"/>
      </w:pPr>
      <w:r>
        <w:separator/>
      </w:r>
    </w:p>
  </w:endnote>
  <w:endnote w:type="continuationSeparator" w:id="1">
    <w:p w:rsidR="009D2C5F" w:rsidRDefault="009D2C5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F" w:rsidRDefault="009D2C5F">
    <w:pPr>
      <w:pStyle w:val="Altbilgi"/>
      <w:jc w:val="right"/>
    </w:pPr>
    <w:fldSimple w:instr="PAGE   \* MERGEFORMAT">
      <w:r w:rsidR="00D54DCC">
        <w:rPr>
          <w:noProof/>
        </w:rPr>
        <w:t>35</w:t>
      </w:r>
    </w:fldSimple>
  </w:p>
  <w:p w:rsidR="009D2C5F" w:rsidRDefault="009D2C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F" w:rsidRDefault="009D2C5F">
    <w:pPr>
      <w:pStyle w:val="Altbilgi"/>
      <w:jc w:val="right"/>
    </w:pPr>
    <w:fldSimple w:instr="PAGE   \* MERGEFORMAT">
      <w:r>
        <w:rPr>
          <w:noProof/>
        </w:rPr>
        <w:t>i</w:t>
      </w:r>
    </w:fldSimple>
  </w:p>
  <w:p w:rsidR="009D2C5F" w:rsidRDefault="009D2C5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F" w:rsidRDefault="009D2C5F">
    <w:pPr>
      <w:pStyle w:val="Altbilgi"/>
      <w:jc w:val="right"/>
    </w:pPr>
    <w:fldSimple w:instr="PAGE   \* MERGEFORMAT">
      <w:r>
        <w:rPr>
          <w:noProof/>
        </w:rPr>
        <w:t>1</w:t>
      </w:r>
    </w:fldSimple>
  </w:p>
  <w:p w:rsidR="009D2C5F" w:rsidRDefault="009D2C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5F" w:rsidRDefault="009D2C5F" w:rsidP="00DC3C73">
      <w:pPr>
        <w:spacing w:after="0" w:line="240" w:lineRule="auto"/>
      </w:pPr>
      <w:r>
        <w:separator/>
      </w:r>
    </w:p>
  </w:footnote>
  <w:footnote w:type="continuationSeparator" w:id="1">
    <w:p w:rsidR="009D2C5F" w:rsidRDefault="009D2C5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5F" w:rsidRPr="00A40B5B" w:rsidRDefault="009D2C5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508704F6"/>
    <w:multiLevelType w:val="hybridMultilevel"/>
    <w:tmpl w:val="D8E8BFC0"/>
    <w:lvl w:ilvl="0" w:tplc="76CE246E">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nsid w:val="5ADD28E0"/>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7">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8">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F61C68"/>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4902BA"/>
    <w:multiLevelType w:val="hybridMultilevel"/>
    <w:tmpl w:val="07F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604011"/>
    <w:multiLevelType w:val="hybridMultilevel"/>
    <w:tmpl w:val="3E9E9BB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2"/>
  </w:num>
  <w:num w:numId="2">
    <w:abstractNumId w:val="4"/>
  </w:num>
  <w:num w:numId="3">
    <w:abstractNumId w:val="3"/>
  </w:num>
  <w:num w:numId="4">
    <w:abstractNumId w:val="5"/>
  </w:num>
  <w:num w:numId="5">
    <w:abstractNumId w:val="13"/>
  </w:num>
  <w:num w:numId="6">
    <w:abstractNumId w:val="2"/>
  </w:num>
  <w:num w:numId="7">
    <w:abstractNumId w:val="10"/>
  </w:num>
  <w:num w:numId="8">
    <w:abstractNumId w:val="14"/>
  </w:num>
  <w:num w:numId="9">
    <w:abstractNumId w:val="11"/>
  </w:num>
  <w:num w:numId="10">
    <w:abstractNumId w:val="8"/>
  </w:num>
  <w:num w:numId="11">
    <w:abstractNumId w:val="9"/>
  </w:num>
  <w:num w:numId="12">
    <w:abstractNumId w:val="0"/>
  </w:num>
  <w:num w:numId="13">
    <w:abstractNumId w:val="7"/>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3072B6"/>
    <w:rsid w:val="000020E4"/>
    <w:rsid w:val="00002A36"/>
    <w:rsid w:val="00002A9E"/>
    <w:rsid w:val="00003409"/>
    <w:rsid w:val="00004206"/>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6F4A"/>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1AE"/>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4BDA"/>
    <w:rsid w:val="000A581D"/>
    <w:rsid w:val="000A639E"/>
    <w:rsid w:val="000A7D74"/>
    <w:rsid w:val="000B00E2"/>
    <w:rsid w:val="000B2467"/>
    <w:rsid w:val="000B439F"/>
    <w:rsid w:val="000B4BA4"/>
    <w:rsid w:val="000B7263"/>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BE6"/>
    <w:rsid w:val="00100FBE"/>
    <w:rsid w:val="00101C71"/>
    <w:rsid w:val="00102C59"/>
    <w:rsid w:val="00102EEC"/>
    <w:rsid w:val="00103B9C"/>
    <w:rsid w:val="001057A4"/>
    <w:rsid w:val="001061F4"/>
    <w:rsid w:val="00106362"/>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32C"/>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B9B"/>
    <w:rsid w:val="001C1778"/>
    <w:rsid w:val="001C33B4"/>
    <w:rsid w:val="001C4968"/>
    <w:rsid w:val="001C6110"/>
    <w:rsid w:val="001C64A1"/>
    <w:rsid w:val="001D0FE4"/>
    <w:rsid w:val="001D1C7D"/>
    <w:rsid w:val="001D2091"/>
    <w:rsid w:val="001D2506"/>
    <w:rsid w:val="001D2A8D"/>
    <w:rsid w:val="001D2BAB"/>
    <w:rsid w:val="001D2BEC"/>
    <w:rsid w:val="001D3CEC"/>
    <w:rsid w:val="001D4911"/>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C6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EA1"/>
    <w:rsid w:val="002204A1"/>
    <w:rsid w:val="00220CEC"/>
    <w:rsid w:val="00221657"/>
    <w:rsid w:val="00221E8A"/>
    <w:rsid w:val="00222A10"/>
    <w:rsid w:val="00224315"/>
    <w:rsid w:val="0022608F"/>
    <w:rsid w:val="00226F06"/>
    <w:rsid w:val="00230AE2"/>
    <w:rsid w:val="00233EA4"/>
    <w:rsid w:val="0023407E"/>
    <w:rsid w:val="0023488F"/>
    <w:rsid w:val="0023532E"/>
    <w:rsid w:val="0023559E"/>
    <w:rsid w:val="00235BED"/>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A5A"/>
    <w:rsid w:val="00267F57"/>
    <w:rsid w:val="0027014E"/>
    <w:rsid w:val="002706A2"/>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650"/>
    <w:rsid w:val="002A52F7"/>
    <w:rsid w:val="002A66D6"/>
    <w:rsid w:val="002B1660"/>
    <w:rsid w:val="002B2080"/>
    <w:rsid w:val="002B2714"/>
    <w:rsid w:val="002B35D7"/>
    <w:rsid w:val="002B4578"/>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CE4"/>
    <w:rsid w:val="003160B6"/>
    <w:rsid w:val="00316831"/>
    <w:rsid w:val="00316DC9"/>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0F"/>
    <w:rsid w:val="00361A10"/>
    <w:rsid w:val="00362CB4"/>
    <w:rsid w:val="00362EA4"/>
    <w:rsid w:val="0036431B"/>
    <w:rsid w:val="00364CCE"/>
    <w:rsid w:val="003655ED"/>
    <w:rsid w:val="003709F7"/>
    <w:rsid w:val="00371A5A"/>
    <w:rsid w:val="003729A1"/>
    <w:rsid w:val="00372B12"/>
    <w:rsid w:val="00373215"/>
    <w:rsid w:val="00373590"/>
    <w:rsid w:val="00376381"/>
    <w:rsid w:val="00376DCF"/>
    <w:rsid w:val="00377654"/>
    <w:rsid w:val="00380106"/>
    <w:rsid w:val="00380C47"/>
    <w:rsid w:val="0038176C"/>
    <w:rsid w:val="00381C33"/>
    <w:rsid w:val="00381FA9"/>
    <w:rsid w:val="00382CD5"/>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71E"/>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9A4"/>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35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859"/>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D7C"/>
    <w:rsid w:val="00513A07"/>
    <w:rsid w:val="00514DAF"/>
    <w:rsid w:val="00515098"/>
    <w:rsid w:val="0051656F"/>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9F8"/>
    <w:rsid w:val="00536EEA"/>
    <w:rsid w:val="005374F4"/>
    <w:rsid w:val="00537E70"/>
    <w:rsid w:val="005412A3"/>
    <w:rsid w:val="005417A7"/>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717"/>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374"/>
    <w:rsid w:val="00590252"/>
    <w:rsid w:val="00591A51"/>
    <w:rsid w:val="0059349C"/>
    <w:rsid w:val="00593BAA"/>
    <w:rsid w:val="00593F41"/>
    <w:rsid w:val="00595960"/>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8A8"/>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7EA"/>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BC2"/>
    <w:rsid w:val="00645830"/>
    <w:rsid w:val="006458D9"/>
    <w:rsid w:val="00646079"/>
    <w:rsid w:val="00646F44"/>
    <w:rsid w:val="0064773F"/>
    <w:rsid w:val="00652181"/>
    <w:rsid w:val="006522AE"/>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7AA"/>
    <w:rsid w:val="006D589C"/>
    <w:rsid w:val="006D5F5F"/>
    <w:rsid w:val="006D6BB7"/>
    <w:rsid w:val="006D6EB8"/>
    <w:rsid w:val="006D7655"/>
    <w:rsid w:val="006E0DB0"/>
    <w:rsid w:val="006E12CC"/>
    <w:rsid w:val="006E1C8C"/>
    <w:rsid w:val="006E227B"/>
    <w:rsid w:val="006E4124"/>
    <w:rsid w:val="006E46D5"/>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2D4"/>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7B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77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659"/>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88E"/>
    <w:rsid w:val="00814A59"/>
    <w:rsid w:val="0081680B"/>
    <w:rsid w:val="0081704B"/>
    <w:rsid w:val="008172C0"/>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0F3"/>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F80"/>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5A0"/>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7ED"/>
    <w:rsid w:val="00964F46"/>
    <w:rsid w:val="00966293"/>
    <w:rsid w:val="00966ADB"/>
    <w:rsid w:val="009678DE"/>
    <w:rsid w:val="00967A10"/>
    <w:rsid w:val="0097355B"/>
    <w:rsid w:val="009739C4"/>
    <w:rsid w:val="00973D33"/>
    <w:rsid w:val="0097400D"/>
    <w:rsid w:val="009751F6"/>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DBB"/>
    <w:rsid w:val="009C20CB"/>
    <w:rsid w:val="009C251A"/>
    <w:rsid w:val="009C2CD6"/>
    <w:rsid w:val="009C2FF7"/>
    <w:rsid w:val="009C3B05"/>
    <w:rsid w:val="009C3B1A"/>
    <w:rsid w:val="009C3BC9"/>
    <w:rsid w:val="009C63A8"/>
    <w:rsid w:val="009C6AFC"/>
    <w:rsid w:val="009C6C05"/>
    <w:rsid w:val="009D15E9"/>
    <w:rsid w:val="009D2AAA"/>
    <w:rsid w:val="009D2C5F"/>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69B"/>
    <w:rsid w:val="009E60CF"/>
    <w:rsid w:val="009F1D44"/>
    <w:rsid w:val="009F24D5"/>
    <w:rsid w:val="009F2ED8"/>
    <w:rsid w:val="009F4287"/>
    <w:rsid w:val="009F49EA"/>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A79"/>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5B9"/>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AA6"/>
    <w:rsid w:val="00AC30D4"/>
    <w:rsid w:val="00AC4795"/>
    <w:rsid w:val="00AC6952"/>
    <w:rsid w:val="00AC6988"/>
    <w:rsid w:val="00AC71B1"/>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BA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78E"/>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4F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32F"/>
    <w:rsid w:val="00BE3F03"/>
    <w:rsid w:val="00BE48DC"/>
    <w:rsid w:val="00BE4E77"/>
    <w:rsid w:val="00BE50BB"/>
    <w:rsid w:val="00BE6036"/>
    <w:rsid w:val="00BE6805"/>
    <w:rsid w:val="00BE72CB"/>
    <w:rsid w:val="00BF0563"/>
    <w:rsid w:val="00BF1BB0"/>
    <w:rsid w:val="00BF286C"/>
    <w:rsid w:val="00BF2BF7"/>
    <w:rsid w:val="00BF38EA"/>
    <w:rsid w:val="00BF3B7E"/>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06E"/>
    <w:rsid w:val="00C074E5"/>
    <w:rsid w:val="00C0765C"/>
    <w:rsid w:val="00C07DD1"/>
    <w:rsid w:val="00C10769"/>
    <w:rsid w:val="00C10A8E"/>
    <w:rsid w:val="00C10FCF"/>
    <w:rsid w:val="00C1195A"/>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17F"/>
    <w:rsid w:val="00C74449"/>
    <w:rsid w:val="00C75E7C"/>
    <w:rsid w:val="00C76389"/>
    <w:rsid w:val="00C76699"/>
    <w:rsid w:val="00C766A5"/>
    <w:rsid w:val="00C766D2"/>
    <w:rsid w:val="00C76DE1"/>
    <w:rsid w:val="00C77DDC"/>
    <w:rsid w:val="00C80EF3"/>
    <w:rsid w:val="00C817A8"/>
    <w:rsid w:val="00C828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404"/>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C9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587"/>
    <w:rsid w:val="00D00067"/>
    <w:rsid w:val="00D00663"/>
    <w:rsid w:val="00D00C61"/>
    <w:rsid w:val="00D00DBB"/>
    <w:rsid w:val="00D03859"/>
    <w:rsid w:val="00D03DBD"/>
    <w:rsid w:val="00D04E21"/>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DCC"/>
    <w:rsid w:val="00D54F17"/>
    <w:rsid w:val="00D55126"/>
    <w:rsid w:val="00D556B5"/>
    <w:rsid w:val="00D55A9E"/>
    <w:rsid w:val="00D566A1"/>
    <w:rsid w:val="00D5715B"/>
    <w:rsid w:val="00D5728E"/>
    <w:rsid w:val="00D57FD5"/>
    <w:rsid w:val="00D6077B"/>
    <w:rsid w:val="00D618DC"/>
    <w:rsid w:val="00D6221B"/>
    <w:rsid w:val="00D62383"/>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0782A"/>
    <w:rsid w:val="00E114A6"/>
    <w:rsid w:val="00E12864"/>
    <w:rsid w:val="00E170ED"/>
    <w:rsid w:val="00E17592"/>
    <w:rsid w:val="00E17FE7"/>
    <w:rsid w:val="00E209E7"/>
    <w:rsid w:val="00E20B98"/>
    <w:rsid w:val="00E22B8A"/>
    <w:rsid w:val="00E22D10"/>
    <w:rsid w:val="00E23846"/>
    <w:rsid w:val="00E23E86"/>
    <w:rsid w:val="00E23FD9"/>
    <w:rsid w:val="00E2717F"/>
    <w:rsid w:val="00E30F42"/>
    <w:rsid w:val="00E31089"/>
    <w:rsid w:val="00E310AD"/>
    <w:rsid w:val="00E31E26"/>
    <w:rsid w:val="00E32357"/>
    <w:rsid w:val="00E325DD"/>
    <w:rsid w:val="00E32D8C"/>
    <w:rsid w:val="00E34CA4"/>
    <w:rsid w:val="00E34F1F"/>
    <w:rsid w:val="00E35425"/>
    <w:rsid w:val="00E37715"/>
    <w:rsid w:val="00E37741"/>
    <w:rsid w:val="00E37B38"/>
    <w:rsid w:val="00E405C2"/>
    <w:rsid w:val="00E40EA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808"/>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578"/>
    <w:rsid w:val="00EA3661"/>
    <w:rsid w:val="00EA4691"/>
    <w:rsid w:val="00EA5218"/>
    <w:rsid w:val="00EA5593"/>
    <w:rsid w:val="00EA6988"/>
    <w:rsid w:val="00EA7D85"/>
    <w:rsid w:val="00EB051D"/>
    <w:rsid w:val="00EB11AB"/>
    <w:rsid w:val="00EB1C60"/>
    <w:rsid w:val="00EB1E56"/>
    <w:rsid w:val="00EB2578"/>
    <w:rsid w:val="00EB47B5"/>
    <w:rsid w:val="00EB5EF1"/>
    <w:rsid w:val="00EB66B2"/>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DAA"/>
    <w:rsid w:val="00ED6D23"/>
    <w:rsid w:val="00ED71C9"/>
    <w:rsid w:val="00EE0854"/>
    <w:rsid w:val="00EE1A7E"/>
    <w:rsid w:val="00EE327E"/>
    <w:rsid w:val="00EE3600"/>
    <w:rsid w:val="00EE426B"/>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1F9"/>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74C"/>
    <w:rsid w:val="00F652CB"/>
    <w:rsid w:val="00F675E8"/>
    <w:rsid w:val="00F70099"/>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568"/>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05E"/>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E0782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79302721">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88783363">
      <w:bodyDiv w:val="1"/>
      <w:marLeft w:val="0"/>
      <w:marRight w:val="0"/>
      <w:marTop w:val="0"/>
      <w:marBottom w:val="0"/>
      <w:divBdr>
        <w:top w:val="none" w:sz="0" w:space="0" w:color="auto"/>
        <w:left w:val="none" w:sz="0" w:space="0" w:color="auto"/>
        <w:bottom w:val="none" w:sz="0" w:space="0" w:color="auto"/>
        <w:right w:val="none" w:sz="0" w:space="0" w:color="auto"/>
      </w:divBdr>
      <w:divsChild>
        <w:div w:id="315689240">
          <w:marLeft w:val="0"/>
          <w:marRight w:val="0"/>
          <w:marTop w:val="0"/>
          <w:marBottom w:val="0"/>
          <w:divBdr>
            <w:top w:val="none" w:sz="0" w:space="0" w:color="auto"/>
            <w:left w:val="none" w:sz="0" w:space="0" w:color="auto"/>
            <w:bottom w:val="none" w:sz="0" w:space="0" w:color="auto"/>
            <w:right w:val="none" w:sz="0" w:space="0" w:color="auto"/>
          </w:divBdr>
        </w:div>
        <w:div w:id="2026324381">
          <w:marLeft w:val="0"/>
          <w:marRight w:val="0"/>
          <w:marTop w:val="0"/>
          <w:marBottom w:val="0"/>
          <w:divBdr>
            <w:top w:val="none" w:sz="0" w:space="0" w:color="auto"/>
            <w:left w:val="none" w:sz="0" w:space="0" w:color="auto"/>
            <w:bottom w:val="none" w:sz="0" w:space="0" w:color="auto"/>
            <w:right w:val="none" w:sz="0" w:space="0" w:color="auto"/>
          </w:divBdr>
        </w:div>
        <w:div w:id="864901952">
          <w:marLeft w:val="0"/>
          <w:marRight w:val="0"/>
          <w:marTop w:val="0"/>
          <w:marBottom w:val="0"/>
          <w:divBdr>
            <w:top w:val="none" w:sz="0" w:space="0" w:color="auto"/>
            <w:left w:val="none" w:sz="0" w:space="0" w:color="auto"/>
            <w:bottom w:val="none" w:sz="0" w:space="0" w:color="auto"/>
            <w:right w:val="none" w:sz="0" w:space="0" w:color="auto"/>
          </w:divBdr>
        </w:div>
        <w:div w:id="1351837651">
          <w:marLeft w:val="0"/>
          <w:marRight w:val="0"/>
          <w:marTop w:val="0"/>
          <w:marBottom w:val="0"/>
          <w:divBdr>
            <w:top w:val="none" w:sz="0" w:space="0" w:color="auto"/>
            <w:left w:val="none" w:sz="0" w:space="0" w:color="auto"/>
            <w:bottom w:val="none" w:sz="0" w:space="0" w:color="auto"/>
            <w:right w:val="none" w:sz="0" w:space="0" w:color="auto"/>
          </w:divBdr>
        </w:div>
        <w:div w:id="821626899">
          <w:marLeft w:val="0"/>
          <w:marRight w:val="0"/>
          <w:marTop w:val="0"/>
          <w:marBottom w:val="0"/>
          <w:divBdr>
            <w:top w:val="none" w:sz="0" w:space="0" w:color="auto"/>
            <w:left w:val="none" w:sz="0" w:space="0" w:color="auto"/>
            <w:bottom w:val="none" w:sz="0" w:space="0" w:color="auto"/>
            <w:right w:val="none" w:sz="0" w:space="0" w:color="auto"/>
          </w:divBdr>
        </w:div>
        <w:div w:id="1385985723">
          <w:marLeft w:val="0"/>
          <w:marRight w:val="0"/>
          <w:marTop w:val="0"/>
          <w:marBottom w:val="0"/>
          <w:divBdr>
            <w:top w:val="none" w:sz="0" w:space="0" w:color="auto"/>
            <w:left w:val="none" w:sz="0" w:space="0" w:color="auto"/>
            <w:bottom w:val="none" w:sz="0" w:space="0" w:color="auto"/>
            <w:right w:val="none" w:sz="0" w:space="0" w:color="auto"/>
          </w:divBdr>
        </w:div>
        <w:div w:id="136578167">
          <w:marLeft w:val="0"/>
          <w:marRight w:val="0"/>
          <w:marTop w:val="0"/>
          <w:marBottom w:val="0"/>
          <w:divBdr>
            <w:top w:val="none" w:sz="0" w:space="0" w:color="auto"/>
            <w:left w:val="none" w:sz="0" w:space="0" w:color="auto"/>
            <w:bottom w:val="none" w:sz="0" w:space="0" w:color="auto"/>
            <w:right w:val="none" w:sz="0" w:space="0" w:color="auto"/>
          </w:divBdr>
        </w:div>
        <w:div w:id="1428386149">
          <w:marLeft w:val="0"/>
          <w:marRight w:val="0"/>
          <w:marTop w:val="0"/>
          <w:marBottom w:val="0"/>
          <w:divBdr>
            <w:top w:val="none" w:sz="0" w:space="0" w:color="auto"/>
            <w:left w:val="none" w:sz="0" w:space="0" w:color="auto"/>
            <w:bottom w:val="none" w:sz="0" w:space="0" w:color="auto"/>
            <w:right w:val="none" w:sz="0" w:space="0" w:color="auto"/>
          </w:divBdr>
        </w:div>
        <w:div w:id="1230726372">
          <w:marLeft w:val="0"/>
          <w:marRight w:val="0"/>
          <w:marTop w:val="0"/>
          <w:marBottom w:val="0"/>
          <w:divBdr>
            <w:top w:val="none" w:sz="0" w:space="0" w:color="auto"/>
            <w:left w:val="none" w:sz="0" w:space="0" w:color="auto"/>
            <w:bottom w:val="none" w:sz="0" w:space="0" w:color="auto"/>
            <w:right w:val="none" w:sz="0" w:space="0" w:color="auto"/>
          </w:divBdr>
        </w:div>
        <w:div w:id="882253836">
          <w:marLeft w:val="0"/>
          <w:marRight w:val="0"/>
          <w:marTop w:val="0"/>
          <w:marBottom w:val="0"/>
          <w:divBdr>
            <w:top w:val="none" w:sz="0" w:space="0" w:color="auto"/>
            <w:left w:val="none" w:sz="0" w:space="0" w:color="auto"/>
            <w:bottom w:val="none" w:sz="0" w:space="0" w:color="auto"/>
            <w:right w:val="none" w:sz="0" w:space="0" w:color="auto"/>
          </w:divBdr>
        </w:div>
        <w:div w:id="44258102">
          <w:marLeft w:val="0"/>
          <w:marRight w:val="0"/>
          <w:marTop w:val="0"/>
          <w:marBottom w:val="0"/>
          <w:divBdr>
            <w:top w:val="none" w:sz="0" w:space="0" w:color="auto"/>
            <w:left w:val="none" w:sz="0" w:space="0" w:color="auto"/>
            <w:bottom w:val="none" w:sz="0" w:space="0" w:color="auto"/>
            <w:right w:val="none" w:sz="0" w:space="0" w:color="auto"/>
          </w:divBdr>
        </w:div>
        <w:div w:id="1756435038">
          <w:marLeft w:val="0"/>
          <w:marRight w:val="0"/>
          <w:marTop w:val="0"/>
          <w:marBottom w:val="0"/>
          <w:divBdr>
            <w:top w:val="none" w:sz="0" w:space="0" w:color="auto"/>
            <w:left w:val="none" w:sz="0" w:space="0" w:color="auto"/>
            <w:bottom w:val="none" w:sz="0" w:space="0" w:color="auto"/>
            <w:right w:val="none" w:sz="0" w:space="0" w:color="auto"/>
          </w:divBdr>
        </w:div>
        <w:div w:id="867332163">
          <w:marLeft w:val="0"/>
          <w:marRight w:val="0"/>
          <w:marTop w:val="0"/>
          <w:marBottom w:val="0"/>
          <w:divBdr>
            <w:top w:val="none" w:sz="0" w:space="0" w:color="auto"/>
            <w:left w:val="none" w:sz="0" w:space="0" w:color="auto"/>
            <w:bottom w:val="none" w:sz="0" w:space="0" w:color="auto"/>
            <w:right w:val="none" w:sz="0" w:space="0" w:color="auto"/>
          </w:divBdr>
        </w:div>
        <w:div w:id="1909145206">
          <w:marLeft w:val="0"/>
          <w:marRight w:val="0"/>
          <w:marTop w:val="0"/>
          <w:marBottom w:val="0"/>
          <w:divBdr>
            <w:top w:val="none" w:sz="0" w:space="0" w:color="auto"/>
            <w:left w:val="none" w:sz="0" w:space="0" w:color="auto"/>
            <w:bottom w:val="none" w:sz="0" w:space="0" w:color="auto"/>
            <w:right w:val="none" w:sz="0" w:space="0" w:color="auto"/>
          </w:divBdr>
        </w:div>
        <w:div w:id="1168133310">
          <w:marLeft w:val="0"/>
          <w:marRight w:val="0"/>
          <w:marTop w:val="0"/>
          <w:marBottom w:val="0"/>
          <w:divBdr>
            <w:top w:val="none" w:sz="0" w:space="0" w:color="auto"/>
            <w:left w:val="none" w:sz="0" w:space="0" w:color="auto"/>
            <w:bottom w:val="none" w:sz="0" w:space="0" w:color="auto"/>
            <w:right w:val="none" w:sz="0" w:space="0" w:color="auto"/>
          </w:divBdr>
        </w:div>
        <w:div w:id="565457741">
          <w:marLeft w:val="0"/>
          <w:marRight w:val="0"/>
          <w:marTop w:val="0"/>
          <w:marBottom w:val="0"/>
          <w:divBdr>
            <w:top w:val="none" w:sz="0" w:space="0" w:color="auto"/>
            <w:left w:val="none" w:sz="0" w:space="0" w:color="auto"/>
            <w:bottom w:val="none" w:sz="0" w:space="0" w:color="auto"/>
            <w:right w:val="none" w:sz="0" w:space="0" w:color="auto"/>
          </w:divBdr>
        </w:div>
        <w:div w:id="433746774">
          <w:marLeft w:val="0"/>
          <w:marRight w:val="0"/>
          <w:marTop w:val="0"/>
          <w:marBottom w:val="0"/>
          <w:divBdr>
            <w:top w:val="none" w:sz="0" w:space="0" w:color="auto"/>
            <w:left w:val="none" w:sz="0" w:space="0" w:color="auto"/>
            <w:bottom w:val="none" w:sz="0" w:space="0" w:color="auto"/>
            <w:right w:val="none" w:sz="0" w:space="0" w:color="auto"/>
          </w:divBdr>
        </w:div>
        <w:div w:id="1232812136">
          <w:marLeft w:val="0"/>
          <w:marRight w:val="0"/>
          <w:marTop w:val="0"/>
          <w:marBottom w:val="0"/>
          <w:divBdr>
            <w:top w:val="none" w:sz="0" w:space="0" w:color="auto"/>
            <w:left w:val="none" w:sz="0" w:space="0" w:color="auto"/>
            <w:bottom w:val="none" w:sz="0" w:space="0" w:color="auto"/>
            <w:right w:val="none" w:sz="0" w:space="0" w:color="auto"/>
          </w:divBdr>
        </w:div>
        <w:div w:id="1955400384">
          <w:marLeft w:val="0"/>
          <w:marRight w:val="0"/>
          <w:marTop w:val="0"/>
          <w:marBottom w:val="0"/>
          <w:divBdr>
            <w:top w:val="none" w:sz="0" w:space="0" w:color="auto"/>
            <w:left w:val="none" w:sz="0" w:space="0" w:color="auto"/>
            <w:bottom w:val="none" w:sz="0" w:space="0" w:color="auto"/>
            <w:right w:val="none" w:sz="0" w:space="0" w:color="auto"/>
          </w:divBdr>
        </w:div>
        <w:div w:id="1676037606">
          <w:marLeft w:val="0"/>
          <w:marRight w:val="0"/>
          <w:marTop w:val="0"/>
          <w:marBottom w:val="0"/>
          <w:divBdr>
            <w:top w:val="none" w:sz="0" w:space="0" w:color="auto"/>
            <w:left w:val="none" w:sz="0" w:space="0" w:color="auto"/>
            <w:bottom w:val="none" w:sz="0" w:space="0" w:color="auto"/>
            <w:right w:val="none" w:sz="0" w:space="0" w:color="auto"/>
          </w:divBdr>
        </w:div>
        <w:div w:id="2109999855">
          <w:marLeft w:val="0"/>
          <w:marRight w:val="0"/>
          <w:marTop w:val="0"/>
          <w:marBottom w:val="0"/>
          <w:divBdr>
            <w:top w:val="none" w:sz="0" w:space="0" w:color="auto"/>
            <w:left w:val="none" w:sz="0" w:space="0" w:color="auto"/>
            <w:bottom w:val="none" w:sz="0" w:space="0" w:color="auto"/>
            <w:right w:val="none" w:sz="0" w:space="0" w:color="auto"/>
          </w:divBdr>
        </w:div>
        <w:div w:id="2077127019">
          <w:marLeft w:val="0"/>
          <w:marRight w:val="0"/>
          <w:marTop w:val="0"/>
          <w:marBottom w:val="0"/>
          <w:divBdr>
            <w:top w:val="none" w:sz="0" w:space="0" w:color="auto"/>
            <w:left w:val="none" w:sz="0" w:space="0" w:color="auto"/>
            <w:bottom w:val="none" w:sz="0" w:space="0" w:color="auto"/>
            <w:right w:val="none" w:sz="0" w:space="0" w:color="auto"/>
          </w:divBdr>
        </w:div>
        <w:div w:id="1338078821">
          <w:marLeft w:val="0"/>
          <w:marRight w:val="0"/>
          <w:marTop w:val="0"/>
          <w:marBottom w:val="0"/>
          <w:divBdr>
            <w:top w:val="none" w:sz="0" w:space="0" w:color="auto"/>
            <w:left w:val="none" w:sz="0" w:space="0" w:color="auto"/>
            <w:bottom w:val="none" w:sz="0" w:space="0" w:color="auto"/>
            <w:right w:val="none" w:sz="0" w:space="0" w:color="auto"/>
          </w:divBdr>
        </w:div>
        <w:div w:id="544172062">
          <w:marLeft w:val="0"/>
          <w:marRight w:val="0"/>
          <w:marTop w:val="0"/>
          <w:marBottom w:val="0"/>
          <w:divBdr>
            <w:top w:val="none" w:sz="0" w:space="0" w:color="auto"/>
            <w:left w:val="none" w:sz="0" w:space="0" w:color="auto"/>
            <w:bottom w:val="none" w:sz="0" w:space="0" w:color="auto"/>
            <w:right w:val="none" w:sz="0" w:space="0" w:color="auto"/>
          </w:divBdr>
        </w:div>
        <w:div w:id="1536961963">
          <w:marLeft w:val="0"/>
          <w:marRight w:val="0"/>
          <w:marTop w:val="0"/>
          <w:marBottom w:val="0"/>
          <w:divBdr>
            <w:top w:val="none" w:sz="0" w:space="0" w:color="auto"/>
            <w:left w:val="none" w:sz="0" w:space="0" w:color="auto"/>
            <w:bottom w:val="none" w:sz="0" w:space="0" w:color="auto"/>
            <w:right w:val="none" w:sz="0" w:space="0" w:color="auto"/>
          </w:divBdr>
        </w:div>
        <w:div w:id="2135824018">
          <w:marLeft w:val="0"/>
          <w:marRight w:val="0"/>
          <w:marTop w:val="0"/>
          <w:marBottom w:val="0"/>
          <w:divBdr>
            <w:top w:val="none" w:sz="0" w:space="0" w:color="auto"/>
            <w:left w:val="none" w:sz="0" w:space="0" w:color="auto"/>
            <w:bottom w:val="none" w:sz="0" w:space="0" w:color="auto"/>
            <w:right w:val="none" w:sz="0" w:space="0" w:color="auto"/>
          </w:divBdr>
        </w:div>
        <w:div w:id="2014141217">
          <w:marLeft w:val="0"/>
          <w:marRight w:val="0"/>
          <w:marTop w:val="0"/>
          <w:marBottom w:val="0"/>
          <w:divBdr>
            <w:top w:val="none" w:sz="0" w:space="0" w:color="auto"/>
            <w:left w:val="none" w:sz="0" w:space="0" w:color="auto"/>
            <w:bottom w:val="none" w:sz="0" w:space="0" w:color="auto"/>
            <w:right w:val="none" w:sz="0" w:space="0" w:color="auto"/>
          </w:divBdr>
        </w:div>
        <w:div w:id="909196945">
          <w:marLeft w:val="0"/>
          <w:marRight w:val="0"/>
          <w:marTop w:val="0"/>
          <w:marBottom w:val="0"/>
          <w:divBdr>
            <w:top w:val="none" w:sz="0" w:space="0" w:color="auto"/>
            <w:left w:val="none" w:sz="0" w:space="0" w:color="auto"/>
            <w:bottom w:val="none" w:sz="0" w:space="0" w:color="auto"/>
            <w:right w:val="none" w:sz="0" w:space="0" w:color="auto"/>
          </w:divBdr>
        </w:div>
        <w:div w:id="1550142381">
          <w:marLeft w:val="0"/>
          <w:marRight w:val="0"/>
          <w:marTop w:val="0"/>
          <w:marBottom w:val="0"/>
          <w:divBdr>
            <w:top w:val="none" w:sz="0" w:space="0" w:color="auto"/>
            <w:left w:val="none" w:sz="0" w:space="0" w:color="auto"/>
            <w:bottom w:val="none" w:sz="0" w:space="0" w:color="auto"/>
            <w:right w:val="none" w:sz="0" w:space="0" w:color="auto"/>
          </w:divBdr>
        </w:div>
        <w:div w:id="990596795">
          <w:marLeft w:val="0"/>
          <w:marRight w:val="0"/>
          <w:marTop w:val="0"/>
          <w:marBottom w:val="0"/>
          <w:divBdr>
            <w:top w:val="none" w:sz="0" w:space="0" w:color="auto"/>
            <w:left w:val="none" w:sz="0" w:space="0" w:color="auto"/>
            <w:bottom w:val="none" w:sz="0" w:space="0" w:color="auto"/>
            <w:right w:val="none" w:sz="0" w:space="0" w:color="auto"/>
          </w:divBdr>
        </w:div>
        <w:div w:id="2078630194">
          <w:marLeft w:val="0"/>
          <w:marRight w:val="0"/>
          <w:marTop w:val="0"/>
          <w:marBottom w:val="0"/>
          <w:divBdr>
            <w:top w:val="none" w:sz="0" w:space="0" w:color="auto"/>
            <w:left w:val="none" w:sz="0" w:space="0" w:color="auto"/>
            <w:bottom w:val="none" w:sz="0" w:space="0" w:color="auto"/>
            <w:right w:val="none" w:sz="0" w:space="0" w:color="auto"/>
          </w:divBdr>
        </w:div>
        <w:div w:id="1536190833">
          <w:marLeft w:val="0"/>
          <w:marRight w:val="0"/>
          <w:marTop w:val="0"/>
          <w:marBottom w:val="0"/>
          <w:divBdr>
            <w:top w:val="none" w:sz="0" w:space="0" w:color="auto"/>
            <w:left w:val="none" w:sz="0" w:space="0" w:color="auto"/>
            <w:bottom w:val="none" w:sz="0" w:space="0" w:color="auto"/>
            <w:right w:val="none" w:sz="0" w:space="0" w:color="auto"/>
          </w:divBdr>
        </w:div>
        <w:div w:id="1296722031">
          <w:marLeft w:val="0"/>
          <w:marRight w:val="0"/>
          <w:marTop w:val="0"/>
          <w:marBottom w:val="0"/>
          <w:divBdr>
            <w:top w:val="none" w:sz="0" w:space="0" w:color="auto"/>
            <w:left w:val="none" w:sz="0" w:space="0" w:color="auto"/>
            <w:bottom w:val="none" w:sz="0" w:space="0" w:color="auto"/>
            <w:right w:val="none" w:sz="0" w:space="0" w:color="auto"/>
          </w:divBdr>
        </w:div>
        <w:div w:id="157160066">
          <w:marLeft w:val="0"/>
          <w:marRight w:val="0"/>
          <w:marTop w:val="0"/>
          <w:marBottom w:val="0"/>
          <w:divBdr>
            <w:top w:val="none" w:sz="0" w:space="0" w:color="auto"/>
            <w:left w:val="none" w:sz="0" w:space="0" w:color="auto"/>
            <w:bottom w:val="none" w:sz="0" w:space="0" w:color="auto"/>
            <w:right w:val="none" w:sz="0" w:space="0" w:color="auto"/>
          </w:divBdr>
        </w:div>
        <w:div w:id="459151854">
          <w:marLeft w:val="0"/>
          <w:marRight w:val="0"/>
          <w:marTop w:val="0"/>
          <w:marBottom w:val="0"/>
          <w:divBdr>
            <w:top w:val="none" w:sz="0" w:space="0" w:color="auto"/>
            <w:left w:val="none" w:sz="0" w:space="0" w:color="auto"/>
            <w:bottom w:val="none" w:sz="0" w:space="0" w:color="auto"/>
            <w:right w:val="none" w:sz="0" w:space="0" w:color="auto"/>
          </w:divBdr>
        </w:div>
        <w:div w:id="1056078812">
          <w:marLeft w:val="0"/>
          <w:marRight w:val="0"/>
          <w:marTop w:val="0"/>
          <w:marBottom w:val="0"/>
          <w:divBdr>
            <w:top w:val="none" w:sz="0" w:space="0" w:color="auto"/>
            <w:left w:val="none" w:sz="0" w:space="0" w:color="auto"/>
            <w:bottom w:val="none" w:sz="0" w:space="0" w:color="auto"/>
            <w:right w:val="none" w:sz="0" w:space="0" w:color="auto"/>
          </w:divBdr>
        </w:div>
        <w:div w:id="1706371094">
          <w:marLeft w:val="0"/>
          <w:marRight w:val="0"/>
          <w:marTop w:val="0"/>
          <w:marBottom w:val="0"/>
          <w:divBdr>
            <w:top w:val="none" w:sz="0" w:space="0" w:color="auto"/>
            <w:left w:val="none" w:sz="0" w:space="0" w:color="auto"/>
            <w:bottom w:val="none" w:sz="0" w:space="0" w:color="auto"/>
            <w:right w:val="none" w:sz="0" w:space="0" w:color="auto"/>
          </w:divBdr>
        </w:div>
        <w:div w:id="2021160632">
          <w:marLeft w:val="0"/>
          <w:marRight w:val="0"/>
          <w:marTop w:val="0"/>
          <w:marBottom w:val="0"/>
          <w:divBdr>
            <w:top w:val="none" w:sz="0" w:space="0" w:color="auto"/>
            <w:left w:val="none" w:sz="0" w:space="0" w:color="auto"/>
            <w:bottom w:val="none" w:sz="0" w:space="0" w:color="auto"/>
            <w:right w:val="none" w:sz="0" w:space="0" w:color="auto"/>
          </w:divBdr>
        </w:div>
        <w:div w:id="468861726">
          <w:marLeft w:val="0"/>
          <w:marRight w:val="0"/>
          <w:marTop w:val="0"/>
          <w:marBottom w:val="0"/>
          <w:divBdr>
            <w:top w:val="none" w:sz="0" w:space="0" w:color="auto"/>
            <w:left w:val="none" w:sz="0" w:space="0" w:color="auto"/>
            <w:bottom w:val="none" w:sz="0" w:space="0" w:color="auto"/>
            <w:right w:val="none" w:sz="0" w:space="0" w:color="auto"/>
          </w:divBdr>
        </w:div>
        <w:div w:id="1924991063">
          <w:marLeft w:val="0"/>
          <w:marRight w:val="0"/>
          <w:marTop w:val="0"/>
          <w:marBottom w:val="0"/>
          <w:divBdr>
            <w:top w:val="none" w:sz="0" w:space="0" w:color="auto"/>
            <w:left w:val="none" w:sz="0" w:space="0" w:color="auto"/>
            <w:bottom w:val="none" w:sz="0" w:space="0" w:color="auto"/>
            <w:right w:val="none" w:sz="0" w:space="0" w:color="auto"/>
          </w:divBdr>
        </w:div>
        <w:div w:id="2066443012">
          <w:marLeft w:val="0"/>
          <w:marRight w:val="0"/>
          <w:marTop w:val="0"/>
          <w:marBottom w:val="0"/>
          <w:divBdr>
            <w:top w:val="none" w:sz="0" w:space="0" w:color="auto"/>
            <w:left w:val="none" w:sz="0" w:space="0" w:color="auto"/>
            <w:bottom w:val="none" w:sz="0" w:space="0" w:color="auto"/>
            <w:right w:val="none" w:sz="0" w:space="0" w:color="auto"/>
          </w:divBdr>
        </w:div>
        <w:div w:id="336152497">
          <w:marLeft w:val="0"/>
          <w:marRight w:val="0"/>
          <w:marTop w:val="0"/>
          <w:marBottom w:val="0"/>
          <w:divBdr>
            <w:top w:val="none" w:sz="0" w:space="0" w:color="auto"/>
            <w:left w:val="none" w:sz="0" w:space="0" w:color="auto"/>
            <w:bottom w:val="none" w:sz="0" w:space="0" w:color="auto"/>
            <w:right w:val="none" w:sz="0" w:space="0" w:color="auto"/>
          </w:divBdr>
        </w:div>
        <w:div w:id="1937664559">
          <w:marLeft w:val="0"/>
          <w:marRight w:val="0"/>
          <w:marTop w:val="0"/>
          <w:marBottom w:val="0"/>
          <w:divBdr>
            <w:top w:val="none" w:sz="0" w:space="0" w:color="auto"/>
            <w:left w:val="none" w:sz="0" w:space="0" w:color="auto"/>
            <w:bottom w:val="none" w:sz="0" w:space="0" w:color="auto"/>
            <w:right w:val="none" w:sz="0" w:space="0" w:color="auto"/>
          </w:divBdr>
        </w:div>
        <w:div w:id="604074784">
          <w:marLeft w:val="0"/>
          <w:marRight w:val="0"/>
          <w:marTop w:val="0"/>
          <w:marBottom w:val="0"/>
          <w:divBdr>
            <w:top w:val="none" w:sz="0" w:space="0" w:color="auto"/>
            <w:left w:val="none" w:sz="0" w:space="0" w:color="auto"/>
            <w:bottom w:val="none" w:sz="0" w:space="0" w:color="auto"/>
            <w:right w:val="none" w:sz="0" w:space="0" w:color="auto"/>
          </w:divBdr>
        </w:div>
        <w:div w:id="734863029">
          <w:marLeft w:val="0"/>
          <w:marRight w:val="0"/>
          <w:marTop w:val="0"/>
          <w:marBottom w:val="0"/>
          <w:divBdr>
            <w:top w:val="none" w:sz="0" w:space="0" w:color="auto"/>
            <w:left w:val="none" w:sz="0" w:space="0" w:color="auto"/>
            <w:bottom w:val="none" w:sz="0" w:space="0" w:color="auto"/>
            <w:right w:val="none" w:sz="0" w:space="0" w:color="auto"/>
          </w:divBdr>
        </w:div>
        <w:div w:id="294914941">
          <w:marLeft w:val="0"/>
          <w:marRight w:val="0"/>
          <w:marTop w:val="0"/>
          <w:marBottom w:val="0"/>
          <w:divBdr>
            <w:top w:val="none" w:sz="0" w:space="0" w:color="auto"/>
            <w:left w:val="none" w:sz="0" w:space="0" w:color="auto"/>
            <w:bottom w:val="none" w:sz="0" w:space="0" w:color="auto"/>
            <w:right w:val="none" w:sz="0" w:space="0" w:color="auto"/>
          </w:divBdr>
        </w:div>
        <w:div w:id="914167885">
          <w:marLeft w:val="0"/>
          <w:marRight w:val="0"/>
          <w:marTop w:val="0"/>
          <w:marBottom w:val="0"/>
          <w:divBdr>
            <w:top w:val="none" w:sz="0" w:space="0" w:color="auto"/>
            <w:left w:val="none" w:sz="0" w:space="0" w:color="auto"/>
            <w:bottom w:val="none" w:sz="0" w:space="0" w:color="auto"/>
            <w:right w:val="none" w:sz="0" w:space="0" w:color="auto"/>
          </w:divBdr>
        </w:div>
        <w:div w:id="1426925299">
          <w:marLeft w:val="0"/>
          <w:marRight w:val="0"/>
          <w:marTop w:val="0"/>
          <w:marBottom w:val="0"/>
          <w:divBdr>
            <w:top w:val="none" w:sz="0" w:space="0" w:color="auto"/>
            <w:left w:val="none" w:sz="0" w:space="0" w:color="auto"/>
            <w:bottom w:val="none" w:sz="0" w:space="0" w:color="auto"/>
            <w:right w:val="none" w:sz="0" w:space="0" w:color="auto"/>
          </w:divBdr>
        </w:div>
        <w:div w:id="1376662305">
          <w:marLeft w:val="0"/>
          <w:marRight w:val="0"/>
          <w:marTop w:val="0"/>
          <w:marBottom w:val="0"/>
          <w:divBdr>
            <w:top w:val="none" w:sz="0" w:space="0" w:color="auto"/>
            <w:left w:val="none" w:sz="0" w:space="0" w:color="auto"/>
            <w:bottom w:val="none" w:sz="0" w:space="0" w:color="auto"/>
            <w:right w:val="none" w:sz="0" w:space="0" w:color="auto"/>
          </w:divBdr>
        </w:div>
        <w:div w:id="193462516">
          <w:marLeft w:val="0"/>
          <w:marRight w:val="0"/>
          <w:marTop w:val="0"/>
          <w:marBottom w:val="0"/>
          <w:divBdr>
            <w:top w:val="none" w:sz="0" w:space="0" w:color="auto"/>
            <w:left w:val="none" w:sz="0" w:space="0" w:color="auto"/>
            <w:bottom w:val="none" w:sz="0" w:space="0" w:color="auto"/>
            <w:right w:val="none" w:sz="0" w:space="0" w:color="auto"/>
          </w:divBdr>
        </w:div>
        <w:div w:id="223638602">
          <w:marLeft w:val="0"/>
          <w:marRight w:val="0"/>
          <w:marTop w:val="0"/>
          <w:marBottom w:val="0"/>
          <w:divBdr>
            <w:top w:val="none" w:sz="0" w:space="0" w:color="auto"/>
            <w:left w:val="none" w:sz="0" w:space="0" w:color="auto"/>
            <w:bottom w:val="none" w:sz="0" w:space="0" w:color="auto"/>
            <w:right w:val="none" w:sz="0" w:space="0" w:color="auto"/>
          </w:divBdr>
        </w:div>
        <w:div w:id="1899894304">
          <w:marLeft w:val="0"/>
          <w:marRight w:val="0"/>
          <w:marTop w:val="0"/>
          <w:marBottom w:val="0"/>
          <w:divBdr>
            <w:top w:val="none" w:sz="0" w:space="0" w:color="auto"/>
            <w:left w:val="none" w:sz="0" w:space="0" w:color="auto"/>
            <w:bottom w:val="none" w:sz="0" w:space="0" w:color="auto"/>
            <w:right w:val="none" w:sz="0" w:space="0" w:color="auto"/>
          </w:divBdr>
        </w:div>
        <w:div w:id="1700468571">
          <w:marLeft w:val="0"/>
          <w:marRight w:val="0"/>
          <w:marTop w:val="0"/>
          <w:marBottom w:val="0"/>
          <w:divBdr>
            <w:top w:val="none" w:sz="0" w:space="0" w:color="auto"/>
            <w:left w:val="none" w:sz="0" w:space="0" w:color="auto"/>
            <w:bottom w:val="none" w:sz="0" w:space="0" w:color="auto"/>
            <w:right w:val="none" w:sz="0" w:space="0" w:color="auto"/>
          </w:divBdr>
        </w:div>
        <w:div w:id="246816390">
          <w:marLeft w:val="0"/>
          <w:marRight w:val="0"/>
          <w:marTop w:val="0"/>
          <w:marBottom w:val="0"/>
          <w:divBdr>
            <w:top w:val="none" w:sz="0" w:space="0" w:color="auto"/>
            <w:left w:val="none" w:sz="0" w:space="0" w:color="auto"/>
            <w:bottom w:val="none" w:sz="0" w:space="0" w:color="auto"/>
            <w:right w:val="none" w:sz="0" w:space="0" w:color="auto"/>
          </w:divBdr>
        </w:div>
        <w:div w:id="5332251">
          <w:marLeft w:val="0"/>
          <w:marRight w:val="0"/>
          <w:marTop w:val="0"/>
          <w:marBottom w:val="0"/>
          <w:divBdr>
            <w:top w:val="none" w:sz="0" w:space="0" w:color="auto"/>
            <w:left w:val="none" w:sz="0" w:space="0" w:color="auto"/>
            <w:bottom w:val="none" w:sz="0" w:space="0" w:color="auto"/>
            <w:right w:val="none" w:sz="0" w:space="0" w:color="auto"/>
          </w:divBdr>
        </w:div>
        <w:div w:id="1806584940">
          <w:marLeft w:val="0"/>
          <w:marRight w:val="0"/>
          <w:marTop w:val="0"/>
          <w:marBottom w:val="0"/>
          <w:divBdr>
            <w:top w:val="none" w:sz="0" w:space="0" w:color="auto"/>
            <w:left w:val="none" w:sz="0" w:space="0" w:color="auto"/>
            <w:bottom w:val="none" w:sz="0" w:space="0" w:color="auto"/>
            <w:right w:val="none" w:sz="0" w:space="0" w:color="auto"/>
          </w:divBdr>
        </w:div>
        <w:div w:id="1807694587">
          <w:marLeft w:val="0"/>
          <w:marRight w:val="0"/>
          <w:marTop w:val="0"/>
          <w:marBottom w:val="0"/>
          <w:divBdr>
            <w:top w:val="none" w:sz="0" w:space="0" w:color="auto"/>
            <w:left w:val="none" w:sz="0" w:space="0" w:color="auto"/>
            <w:bottom w:val="none" w:sz="0" w:space="0" w:color="auto"/>
            <w:right w:val="none" w:sz="0" w:space="0" w:color="auto"/>
          </w:divBdr>
        </w:div>
        <w:div w:id="1349866406">
          <w:marLeft w:val="0"/>
          <w:marRight w:val="0"/>
          <w:marTop w:val="0"/>
          <w:marBottom w:val="0"/>
          <w:divBdr>
            <w:top w:val="none" w:sz="0" w:space="0" w:color="auto"/>
            <w:left w:val="none" w:sz="0" w:space="0" w:color="auto"/>
            <w:bottom w:val="none" w:sz="0" w:space="0" w:color="auto"/>
            <w:right w:val="none" w:sz="0" w:space="0" w:color="auto"/>
          </w:divBdr>
        </w:div>
        <w:div w:id="678312286">
          <w:marLeft w:val="0"/>
          <w:marRight w:val="0"/>
          <w:marTop w:val="0"/>
          <w:marBottom w:val="0"/>
          <w:divBdr>
            <w:top w:val="none" w:sz="0" w:space="0" w:color="auto"/>
            <w:left w:val="none" w:sz="0" w:space="0" w:color="auto"/>
            <w:bottom w:val="none" w:sz="0" w:space="0" w:color="auto"/>
            <w:right w:val="none" w:sz="0" w:space="0" w:color="auto"/>
          </w:divBdr>
        </w:div>
        <w:div w:id="1556508973">
          <w:marLeft w:val="0"/>
          <w:marRight w:val="0"/>
          <w:marTop w:val="0"/>
          <w:marBottom w:val="0"/>
          <w:divBdr>
            <w:top w:val="none" w:sz="0" w:space="0" w:color="auto"/>
            <w:left w:val="none" w:sz="0" w:space="0" w:color="auto"/>
            <w:bottom w:val="none" w:sz="0" w:space="0" w:color="auto"/>
            <w:right w:val="none" w:sz="0" w:space="0" w:color="auto"/>
          </w:divBdr>
        </w:div>
        <w:div w:id="2130589611">
          <w:marLeft w:val="0"/>
          <w:marRight w:val="0"/>
          <w:marTop w:val="0"/>
          <w:marBottom w:val="0"/>
          <w:divBdr>
            <w:top w:val="none" w:sz="0" w:space="0" w:color="auto"/>
            <w:left w:val="none" w:sz="0" w:space="0" w:color="auto"/>
            <w:bottom w:val="none" w:sz="0" w:space="0" w:color="auto"/>
            <w:right w:val="none" w:sz="0" w:space="0" w:color="auto"/>
          </w:divBdr>
        </w:div>
        <w:div w:id="1122378330">
          <w:marLeft w:val="0"/>
          <w:marRight w:val="0"/>
          <w:marTop w:val="0"/>
          <w:marBottom w:val="0"/>
          <w:divBdr>
            <w:top w:val="none" w:sz="0" w:space="0" w:color="auto"/>
            <w:left w:val="none" w:sz="0" w:space="0" w:color="auto"/>
            <w:bottom w:val="none" w:sz="0" w:space="0" w:color="auto"/>
            <w:right w:val="none" w:sz="0" w:space="0" w:color="auto"/>
          </w:divBdr>
        </w:div>
        <w:div w:id="1967346930">
          <w:marLeft w:val="0"/>
          <w:marRight w:val="0"/>
          <w:marTop w:val="0"/>
          <w:marBottom w:val="0"/>
          <w:divBdr>
            <w:top w:val="none" w:sz="0" w:space="0" w:color="auto"/>
            <w:left w:val="none" w:sz="0" w:space="0" w:color="auto"/>
            <w:bottom w:val="none" w:sz="0" w:space="0" w:color="auto"/>
            <w:right w:val="none" w:sz="0" w:space="0" w:color="auto"/>
          </w:divBdr>
        </w:div>
        <w:div w:id="2060932399">
          <w:marLeft w:val="0"/>
          <w:marRight w:val="0"/>
          <w:marTop w:val="0"/>
          <w:marBottom w:val="0"/>
          <w:divBdr>
            <w:top w:val="none" w:sz="0" w:space="0" w:color="auto"/>
            <w:left w:val="none" w:sz="0" w:space="0" w:color="auto"/>
            <w:bottom w:val="none" w:sz="0" w:space="0" w:color="auto"/>
            <w:right w:val="none" w:sz="0" w:space="0" w:color="auto"/>
          </w:divBdr>
        </w:div>
        <w:div w:id="228080460">
          <w:marLeft w:val="0"/>
          <w:marRight w:val="0"/>
          <w:marTop w:val="0"/>
          <w:marBottom w:val="0"/>
          <w:divBdr>
            <w:top w:val="none" w:sz="0" w:space="0" w:color="auto"/>
            <w:left w:val="none" w:sz="0" w:space="0" w:color="auto"/>
            <w:bottom w:val="none" w:sz="0" w:space="0" w:color="auto"/>
            <w:right w:val="none" w:sz="0" w:space="0" w:color="auto"/>
          </w:divBdr>
        </w:div>
        <w:div w:id="2112357531">
          <w:marLeft w:val="0"/>
          <w:marRight w:val="0"/>
          <w:marTop w:val="0"/>
          <w:marBottom w:val="0"/>
          <w:divBdr>
            <w:top w:val="none" w:sz="0" w:space="0" w:color="auto"/>
            <w:left w:val="none" w:sz="0" w:space="0" w:color="auto"/>
            <w:bottom w:val="none" w:sz="0" w:space="0" w:color="auto"/>
            <w:right w:val="none" w:sz="0" w:space="0" w:color="auto"/>
          </w:divBdr>
        </w:div>
        <w:div w:id="1061247919">
          <w:marLeft w:val="0"/>
          <w:marRight w:val="0"/>
          <w:marTop w:val="0"/>
          <w:marBottom w:val="0"/>
          <w:divBdr>
            <w:top w:val="none" w:sz="0" w:space="0" w:color="auto"/>
            <w:left w:val="none" w:sz="0" w:space="0" w:color="auto"/>
            <w:bottom w:val="none" w:sz="0" w:space="0" w:color="auto"/>
            <w:right w:val="none" w:sz="0" w:space="0" w:color="auto"/>
          </w:divBdr>
        </w:div>
        <w:div w:id="1878664710">
          <w:marLeft w:val="0"/>
          <w:marRight w:val="0"/>
          <w:marTop w:val="0"/>
          <w:marBottom w:val="0"/>
          <w:divBdr>
            <w:top w:val="none" w:sz="0" w:space="0" w:color="auto"/>
            <w:left w:val="none" w:sz="0" w:space="0" w:color="auto"/>
            <w:bottom w:val="none" w:sz="0" w:space="0" w:color="auto"/>
            <w:right w:val="none" w:sz="0" w:space="0" w:color="auto"/>
          </w:divBdr>
        </w:div>
        <w:div w:id="1222642188">
          <w:marLeft w:val="0"/>
          <w:marRight w:val="0"/>
          <w:marTop w:val="0"/>
          <w:marBottom w:val="0"/>
          <w:divBdr>
            <w:top w:val="none" w:sz="0" w:space="0" w:color="auto"/>
            <w:left w:val="none" w:sz="0" w:space="0" w:color="auto"/>
            <w:bottom w:val="none" w:sz="0" w:space="0" w:color="auto"/>
            <w:right w:val="none" w:sz="0" w:space="0" w:color="auto"/>
          </w:divBdr>
        </w:div>
        <w:div w:id="90199525">
          <w:marLeft w:val="0"/>
          <w:marRight w:val="0"/>
          <w:marTop w:val="0"/>
          <w:marBottom w:val="0"/>
          <w:divBdr>
            <w:top w:val="none" w:sz="0" w:space="0" w:color="auto"/>
            <w:left w:val="none" w:sz="0" w:space="0" w:color="auto"/>
            <w:bottom w:val="none" w:sz="0" w:space="0" w:color="auto"/>
            <w:right w:val="none" w:sz="0" w:space="0" w:color="auto"/>
          </w:divBdr>
        </w:div>
        <w:div w:id="1619219476">
          <w:marLeft w:val="0"/>
          <w:marRight w:val="0"/>
          <w:marTop w:val="0"/>
          <w:marBottom w:val="0"/>
          <w:divBdr>
            <w:top w:val="none" w:sz="0" w:space="0" w:color="auto"/>
            <w:left w:val="none" w:sz="0" w:space="0" w:color="auto"/>
            <w:bottom w:val="none" w:sz="0" w:space="0" w:color="auto"/>
            <w:right w:val="none" w:sz="0" w:space="0" w:color="auto"/>
          </w:divBdr>
        </w:div>
        <w:div w:id="369494575">
          <w:marLeft w:val="0"/>
          <w:marRight w:val="0"/>
          <w:marTop w:val="0"/>
          <w:marBottom w:val="0"/>
          <w:divBdr>
            <w:top w:val="none" w:sz="0" w:space="0" w:color="auto"/>
            <w:left w:val="none" w:sz="0" w:space="0" w:color="auto"/>
            <w:bottom w:val="none" w:sz="0" w:space="0" w:color="auto"/>
            <w:right w:val="none" w:sz="0" w:space="0" w:color="auto"/>
          </w:divBdr>
        </w:div>
        <w:div w:id="668290610">
          <w:marLeft w:val="0"/>
          <w:marRight w:val="0"/>
          <w:marTop w:val="0"/>
          <w:marBottom w:val="0"/>
          <w:divBdr>
            <w:top w:val="none" w:sz="0" w:space="0" w:color="auto"/>
            <w:left w:val="none" w:sz="0" w:space="0" w:color="auto"/>
            <w:bottom w:val="none" w:sz="0" w:space="0" w:color="auto"/>
            <w:right w:val="none" w:sz="0" w:space="0" w:color="auto"/>
          </w:divBdr>
        </w:div>
        <w:div w:id="1622568370">
          <w:marLeft w:val="0"/>
          <w:marRight w:val="0"/>
          <w:marTop w:val="0"/>
          <w:marBottom w:val="0"/>
          <w:divBdr>
            <w:top w:val="none" w:sz="0" w:space="0" w:color="auto"/>
            <w:left w:val="none" w:sz="0" w:space="0" w:color="auto"/>
            <w:bottom w:val="none" w:sz="0" w:space="0" w:color="auto"/>
            <w:right w:val="none" w:sz="0" w:space="0" w:color="auto"/>
          </w:divBdr>
        </w:div>
        <w:div w:id="1931574242">
          <w:marLeft w:val="0"/>
          <w:marRight w:val="0"/>
          <w:marTop w:val="0"/>
          <w:marBottom w:val="0"/>
          <w:divBdr>
            <w:top w:val="none" w:sz="0" w:space="0" w:color="auto"/>
            <w:left w:val="none" w:sz="0" w:space="0" w:color="auto"/>
            <w:bottom w:val="none" w:sz="0" w:space="0" w:color="auto"/>
            <w:right w:val="none" w:sz="0" w:space="0" w:color="auto"/>
          </w:divBdr>
        </w:div>
        <w:div w:id="981619665">
          <w:marLeft w:val="0"/>
          <w:marRight w:val="0"/>
          <w:marTop w:val="0"/>
          <w:marBottom w:val="0"/>
          <w:divBdr>
            <w:top w:val="none" w:sz="0" w:space="0" w:color="auto"/>
            <w:left w:val="none" w:sz="0" w:space="0" w:color="auto"/>
            <w:bottom w:val="none" w:sz="0" w:space="0" w:color="auto"/>
            <w:right w:val="none" w:sz="0" w:space="0" w:color="auto"/>
          </w:divBdr>
        </w:div>
        <w:div w:id="465319374">
          <w:marLeft w:val="0"/>
          <w:marRight w:val="0"/>
          <w:marTop w:val="0"/>
          <w:marBottom w:val="0"/>
          <w:divBdr>
            <w:top w:val="none" w:sz="0" w:space="0" w:color="auto"/>
            <w:left w:val="none" w:sz="0" w:space="0" w:color="auto"/>
            <w:bottom w:val="none" w:sz="0" w:space="0" w:color="auto"/>
            <w:right w:val="none" w:sz="0" w:space="0" w:color="auto"/>
          </w:divBdr>
        </w:div>
        <w:div w:id="663515774">
          <w:marLeft w:val="0"/>
          <w:marRight w:val="0"/>
          <w:marTop w:val="0"/>
          <w:marBottom w:val="0"/>
          <w:divBdr>
            <w:top w:val="none" w:sz="0" w:space="0" w:color="auto"/>
            <w:left w:val="none" w:sz="0" w:space="0" w:color="auto"/>
            <w:bottom w:val="none" w:sz="0" w:space="0" w:color="auto"/>
            <w:right w:val="none" w:sz="0" w:space="0" w:color="auto"/>
          </w:divBdr>
        </w:div>
        <w:div w:id="2320820">
          <w:marLeft w:val="0"/>
          <w:marRight w:val="0"/>
          <w:marTop w:val="0"/>
          <w:marBottom w:val="0"/>
          <w:divBdr>
            <w:top w:val="none" w:sz="0" w:space="0" w:color="auto"/>
            <w:left w:val="none" w:sz="0" w:space="0" w:color="auto"/>
            <w:bottom w:val="none" w:sz="0" w:space="0" w:color="auto"/>
            <w:right w:val="none" w:sz="0" w:space="0" w:color="auto"/>
          </w:divBdr>
        </w:div>
        <w:div w:id="1009869429">
          <w:marLeft w:val="0"/>
          <w:marRight w:val="0"/>
          <w:marTop w:val="0"/>
          <w:marBottom w:val="0"/>
          <w:divBdr>
            <w:top w:val="none" w:sz="0" w:space="0" w:color="auto"/>
            <w:left w:val="none" w:sz="0" w:space="0" w:color="auto"/>
            <w:bottom w:val="none" w:sz="0" w:space="0" w:color="auto"/>
            <w:right w:val="none" w:sz="0" w:space="0" w:color="auto"/>
          </w:divBdr>
        </w:div>
        <w:div w:id="1091512256">
          <w:marLeft w:val="0"/>
          <w:marRight w:val="0"/>
          <w:marTop w:val="0"/>
          <w:marBottom w:val="0"/>
          <w:divBdr>
            <w:top w:val="none" w:sz="0" w:space="0" w:color="auto"/>
            <w:left w:val="none" w:sz="0" w:space="0" w:color="auto"/>
            <w:bottom w:val="none" w:sz="0" w:space="0" w:color="auto"/>
            <w:right w:val="none" w:sz="0" w:space="0" w:color="auto"/>
          </w:divBdr>
        </w:div>
        <w:div w:id="261844148">
          <w:marLeft w:val="0"/>
          <w:marRight w:val="0"/>
          <w:marTop w:val="0"/>
          <w:marBottom w:val="0"/>
          <w:divBdr>
            <w:top w:val="none" w:sz="0" w:space="0" w:color="auto"/>
            <w:left w:val="none" w:sz="0" w:space="0" w:color="auto"/>
            <w:bottom w:val="none" w:sz="0" w:space="0" w:color="auto"/>
            <w:right w:val="none" w:sz="0" w:space="0" w:color="auto"/>
          </w:divBdr>
        </w:div>
        <w:div w:id="1660570928">
          <w:marLeft w:val="0"/>
          <w:marRight w:val="0"/>
          <w:marTop w:val="0"/>
          <w:marBottom w:val="0"/>
          <w:divBdr>
            <w:top w:val="none" w:sz="0" w:space="0" w:color="auto"/>
            <w:left w:val="none" w:sz="0" w:space="0" w:color="auto"/>
            <w:bottom w:val="none" w:sz="0" w:space="0" w:color="auto"/>
            <w:right w:val="none" w:sz="0" w:space="0" w:color="auto"/>
          </w:divBdr>
        </w:div>
        <w:div w:id="934898382">
          <w:marLeft w:val="0"/>
          <w:marRight w:val="0"/>
          <w:marTop w:val="0"/>
          <w:marBottom w:val="0"/>
          <w:divBdr>
            <w:top w:val="none" w:sz="0" w:space="0" w:color="auto"/>
            <w:left w:val="none" w:sz="0" w:space="0" w:color="auto"/>
            <w:bottom w:val="none" w:sz="0" w:space="0" w:color="auto"/>
            <w:right w:val="none" w:sz="0" w:space="0" w:color="auto"/>
          </w:divBdr>
        </w:div>
        <w:div w:id="2017921267">
          <w:marLeft w:val="0"/>
          <w:marRight w:val="0"/>
          <w:marTop w:val="0"/>
          <w:marBottom w:val="0"/>
          <w:divBdr>
            <w:top w:val="none" w:sz="0" w:space="0" w:color="auto"/>
            <w:left w:val="none" w:sz="0" w:space="0" w:color="auto"/>
            <w:bottom w:val="none" w:sz="0" w:space="0" w:color="auto"/>
            <w:right w:val="none" w:sz="0" w:space="0" w:color="auto"/>
          </w:divBdr>
        </w:div>
        <w:div w:id="1868444017">
          <w:marLeft w:val="0"/>
          <w:marRight w:val="0"/>
          <w:marTop w:val="0"/>
          <w:marBottom w:val="0"/>
          <w:divBdr>
            <w:top w:val="none" w:sz="0" w:space="0" w:color="auto"/>
            <w:left w:val="none" w:sz="0" w:space="0" w:color="auto"/>
            <w:bottom w:val="none" w:sz="0" w:space="0" w:color="auto"/>
            <w:right w:val="none" w:sz="0" w:space="0" w:color="auto"/>
          </w:divBdr>
        </w:div>
        <w:div w:id="1530679571">
          <w:marLeft w:val="0"/>
          <w:marRight w:val="0"/>
          <w:marTop w:val="0"/>
          <w:marBottom w:val="0"/>
          <w:divBdr>
            <w:top w:val="none" w:sz="0" w:space="0" w:color="auto"/>
            <w:left w:val="none" w:sz="0" w:space="0" w:color="auto"/>
            <w:bottom w:val="none" w:sz="0" w:space="0" w:color="auto"/>
            <w:right w:val="none" w:sz="0" w:space="0" w:color="auto"/>
          </w:divBdr>
        </w:div>
        <w:div w:id="1404595949">
          <w:marLeft w:val="0"/>
          <w:marRight w:val="0"/>
          <w:marTop w:val="0"/>
          <w:marBottom w:val="0"/>
          <w:divBdr>
            <w:top w:val="none" w:sz="0" w:space="0" w:color="auto"/>
            <w:left w:val="none" w:sz="0" w:space="0" w:color="auto"/>
            <w:bottom w:val="none" w:sz="0" w:space="0" w:color="auto"/>
            <w:right w:val="none" w:sz="0" w:space="0" w:color="auto"/>
          </w:divBdr>
        </w:div>
        <w:div w:id="910693638">
          <w:marLeft w:val="0"/>
          <w:marRight w:val="0"/>
          <w:marTop w:val="0"/>
          <w:marBottom w:val="0"/>
          <w:divBdr>
            <w:top w:val="none" w:sz="0" w:space="0" w:color="auto"/>
            <w:left w:val="none" w:sz="0" w:space="0" w:color="auto"/>
            <w:bottom w:val="none" w:sz="0" w:space="0" w:color="auto"/>
            <w:right w:val="none" w:sz="0" w:space="0" w:color="auto"/>
          </w:divBdr>
        </w:div>
        <w:div w:id="200629886">
          <w:marLeft w:val="0"/>
          <w:marRight w:val="0"/>
          <w:marTop w:val="0"/>
          <w:marBottom w:val="0"/>
          <w:divBdr>
            <w:top w:val="none" w:sz="0" w:space="0" w:color="auto"/>
            <w:left w:val="none" w:sz="0" w:space="0" w:color="auto"/>
            <w:bottom w:val="none" w:sz="0" w:space="0" w:color="auto"/>
            <w:right w:val="none" w:sz="0" w:space="0" w:color="auto"/>
          </w:divBdr>
        </w:div>
        <w:div w:id="750658298">
          <w:marLeft w:val="0"/>
          <w:marRight w:val="0"/>
          <w:marTop w:val="0"/>
          <w:marBottom w:val="0"/>
          <w:divBdr>
            <w:top w:val="none" w:sz="0" w:space="0" w:color="auto"/>
            <w:left w:val="none" w:sz="0" w:space="0" w:color="auto"/>
            <w:bottom w:val="none" w:sz="0" w:space="0" w:color="auto"/>
            <w:right w:val="none" w:sz="0" w:space="0" w:color="auto"/>
          </w:divBdr>
        </w:div>
        <w:div w:id="1703747421">
          <w:marLeft w:val="0"/>
          <w:marRight w:val="0"/>
          <w:marTop w:val="0"/>
          <w:marBottom w:val="0"/>
          <w:divBdr>
            <w:top w:val="none" w:sz="0" w:space="0" w:color="auto"/>
            <w:left w:val="none" w:sz="0" w:space="0" w:color="auto"/>
            <w:bottom w:val="none" w:sz="0" w:space="0" w:color="auto"/>
            <w:right w:val="none" w:sz="0" w:space="0" w:color="auto"/>
          </w:divBdr>
        </w:div>
        <w:div w:id="1398939325">
          <w:marLeft w:val="0"/>
          <w:marRight w:val="0"/>
          <w:marTop w:val="0"/>
          <w:marBottom w:val="0"/>
          <w:divBdr>
            <w:top w:val="none" w:sz="0" w:space="0" w:color="auto"/>
            <w:left w:val="none" w:sz="0" w:space="0" w:color="auto"/>
            <w:bottom w:val="none" w:sz="0" w:space="0" w:color="auto"/>
            <w:right w:val="none" w:sz="0" w:space="0" w:color="auto"/>
          </w:divBdr>
        </w:div>
        <w:div w:id="1112284524">
          <w:marLeft w:val="0"/>
          <w:marRight w:val="0"/>
          <w:marTop w:val="0"/>
          <w:marBottom w:val="0"/>
          <w:divBdr>
            <w:top w:val="none" w:sz="0" w:space="0" w:color="auto"/>
            <w:left w:val="none" w:sz="0" w:space="0" w:color="auto"/>
            <w:bottom w:val="none" w:sz="0" w:space="0" w:color="auto"/>
            <w:right w:val="none" w:sz="0" w:space="0" w:color="auto"/>
          </w:divBdr>
        </w:div>
        <w:div w:id="1442990141">
          <w:marLeft w:val="0"/>
          <w:marRight w:val="0"/>
          <w:marTop w:val="0"/>
          <w:marBottom w:val="0"/>
          <w:divBdr>
            <w:top w:val="none" w:sz="0" w:space="0" w:color="auto"/>
            <w:left w:val="none" w:sz="0" w:space="0" w:color="auto"/>
            <w:bottom w:val="none" w:sz="0" w:space="0" w:color="auto"/>
            <w:right w:val="none" w:sz="0" w:space="0" w:color="auto"/>
          </w:divBdr>
        </w:div>
        <w:div w:id="2000963180">
          <w:marLeft w:val="0"/>
          <w:marRight w:val="0"/>
          <w:marTop w:val="0"/>
          <w:marBottom w:val="0"/>
          <w:divBdr>
            <w:top w:val="none" w:sz="0" w:space="0" w:color="auto"/>
            <w:left w:val="none" w:sz="0" w:space="0" w:color="auto"/>
            <w:bottom w:val="none" w:sz="0" w:space="0" w:color="auto"/>
            <w:right w:val="none" w:sz="0" w:space="0" w:color="auto"/>
          </w:divBdr>
        </w:div>
        <w:div w:id="965310172">
          <w:marLeft w:val="0"/>
          <w:marRight w:val="0"/>
          <w:marTop w:val="0"/>
          <w:marBottom w:val="0"/>
          <w:divBdr>
            <w:top w:val="none" w:sz="0" w:space="0" w:color="auto"/>
            <w:left w:val="none" w:sz="0" w:space="0" w:color="auto"/>
            <w:bottom w:val="none" w:sz="0" w:space="0" w:color="auto"/>
            <w:right w:val="none" w:sz="0" w:space="0" w:color="auto"/>
          </w:divBdr>
        </w:div>
        <w:div w:id="164823799">
          <w:marLeft w:val="0"/>
          <w:marRight w:val="0"/>
          <w:marTop w:val="0"/>
          <w:marBottom w:val="0"/>
          <w:divBdr>
            <w:top w:val="none" w:sz="0" w:space="0" w:color="auto"/>
            <w:left w:val="none" w:sz="0" w:space="0" w:color="auto"/>
            <w:bottom w:val="none" w:sz="0" w:space="0" w:color="auto"/>
            <w:right w:val="none" w:sz="0" w:space="0" w:color="auto"/>
          </w:divBdr>
        </w:div>
        <w:div w:id="935556784">
          <w:marLeft w:val="0"/>
          <w:marRight w:val="0"/>
          <w:marTop w:val="0"/>
          <w:marBottom w:val="0"/>
          <w:divBdr>
            <w:top w:val="none" w:sz="0" w:space="0" w:color="auto"/>
            <w:left w:val="none" w:sz="0" w:space="0" w:color="auto"/>
            <w:bottom w:val="none" w:sz="0" w:space="0" w:color="auto"/>
            <w:right w:val="none" w:sz="0" w:space="0" w:color="auto"/>
          </w:divBdr>
        </w:div>
        <w:div w:id="1676808256">
          <w:marLeft w:val="0"/>
          <w:marRight w:val="0"/>
          <w:marTop w:val="0"/>
          <w:marBottom w:val="0"/>
          <w:divBdr>
            <w:top w:val="none" w:sz="0" w:space="0" w:color="auto"/>
            <w:left w:val="none" w:sz="0" w:space="0" w:color="auto"/>
            <w:bottom w:val="none" w:sz="0" w:space="0" w:color="auto"/>
            <w:right w:val="none" w:sz="0" w:space="0" w:color="auto"/>
          </w:divBdr>
        </w:div>
        <w:div w:id="1911885785">
          <w:marLeft w:val="0"/>
          <w:marRight w:val="0"/>
          <w:marTop w:val="0"/>
          <w:marBottom w:val="0"/>
          <w:divBdr>
            <w:top w:val="none" w:sz="0" w:space="0" w:color="auto"/>
            <w:left w:val="none" w:sz="0" w:space="0" w:color="auto"/>
            <w:bottom w:val="none" w:sz="0" w:space="0" w:color="auto"/>
            <w:right w:val="none" w:sz="0" w:space="0" w:color="auto"/>
          </w:divBdr>
        </w:div>
        <w:div w:id="385682779">
          <w:marLeft w:val="0"/>
          <w:marRight w:val="0"/>
          <w:marTop w:val="0"/>
          <w:marBottom w:val="0"/>
          <w:divBdr>
            <w:top w:val="none" w:sz="0" w:space="0" w:color="auto"/>
            <w:left w:val="none" w:sz="0" w:space="0" w:color="auto"/>
            <w:bottom w:val="none" w:sz="0" w:space="0" w:color="auto"/>
            <w:right w:val="none" w:sz="0" w:space="0" w:color="auto"/>
          </w:divBdr>
        </w:div>
        <w:div w:id="1917279213">
          <w:marLeft w:val="0"/>
          <w:marRight w:val="0"/>
          <w:marTop w:val="0"/>
          <w:marBottom w:val="0"/>
          <w:divBdr>
            <w:top w:val="none" w:sz="0" w:space="0" w:color="auto"/>
            <w:left w:val="none" w:sz="0" w:space="0" w:color="auto"/>
            <w:bottom w:val="none" w:sz="0" w:space="0" w:color="auto"/>
            <w:right w:val="none" w:sz="0" w:space="0" w:color="auto"/>
          </w:divBdr>
        </w:div>
        <w:div w:id="691077847">
          <w:marLeft w:val="0"/>
          <w:marRight w:val="0"/>
          <w:marTop w:val="0"/>
          <w:marBottom w:val="0"/>
          <w:divBdr>
            <w:top w:val="none" w:sz="0" w:space="0" w:color="auto"/>
            <w:left w:val="none" w:sz="0" w:space="0" w:color="auto"/>
            <w:bottom w:val="none" w:sz="0" w:space="0" w:color="auto"/>
            <w:right w:val="none" w:sz="0" w:space="0" w:color="auto"/>
          </w:divBdr>
        </w:div>
        <w:div w:id="199365541">
          <w:marLeft w:val="0"/>
          <w:marRight w:val="0"/>
          <w:marTop w:val="0"/>
          <w:marBottom w:val="0"/>
          <w:divBdr>
            <w:top w:val="none" w:sz="0" w:space="0" w:color="auto"/>
            <w:left w:val="none" w:sz="0" w:space="0" w:color="auto"/>
            <w:bottom w:val="none" w:sz="0" w:space="0" w:color="auto"/>
            <w:right w:val="none" w:sz="0" w:space="0" w:color="auto"/>
          </w:divBdr>
        </w:div>
        <w:div w:id="878052238">
          <w:marLeft w:val="0"/>
          <w:marRight w:val="0"/>
          <w:marTop w:val="0"/>
          <w:marBottom w:val="0"/>
          <w:divBdr>
            <w:top w:val="none" w:sz="0" w:space="0" w:color="auto"/>
            <w:left w:val="none" w:sz="0" w:space="0" w:color="auto"/>
            <w:bottom w:val="none" w:sz="0" w:space="0" w:color="auto"/>
            <w:right w:val="none" w:sz="0" w:space="0" w:color="auto"/>
          </w:divBdr>
        </w:div>
        <w:div w:id="1933122631">
          <w:marLeft w:val="0"/>
          <w:marRight w:val="0"/>
          <w:marTop w:val="0"/>
          <w:marBottom w:val="0"/>
          <w:divBdr>
            <w:top w:val="none" w:sz="0" w:space="0" w:color="auto"/>
            <w:left w:val="none" w:sz="0" w:space="0" w:color="auto"/>
            <w:bottom w:val="none" w:sz="0" w:space="0" w:color="auto"/>
            <w:right w:val="none" w:sz="0" w:space="0" w:color="auto"/>
          </w:divBdr>
        </w:div>
        <w:div w:id="1549101350">
          <w:marLeft w:val="0"/>
          <w:marRight w:val="0"/>
          <w:marTop w:val="0"/>
          <w:marBottom w:val="0"/>
          <w:divBdr>
            <w:top w:val="none" w:sz="0" w:space="0" w:color="auto"/>
            <w:left w:val="none" w:sz="0" w:space="0" w:color="auto"/>
            <w:bottom w:val="none" w:sz="0" w:space="0" w:color="auto"/>
            <w:right w:val="none" w:sz="0" w:space="0" w:color="auto"/>
          </w:divBdr>
        </w:div>
        <w:div w:id="252396303">
          <w:marLeft w:val="0"/>
          <w:marRight w:val="0"/>
          <w:marTop w:val="0"/>
          <w:marBottom w:val="0"/>
          <w:divBdr>
            <w:top w:val="none" w:sz="0" w:space="0" w:color="auto"/>
            <w:left w:val="none" w:sz="0" w:space="0" w:color="auto"/>
            <w:bottom w:val="none" w:sz="0" w:space="0" w:color="auto"/>
            <w:right w:val="none" w:sz="0" w:space="0" w:color="auto"/>
          </w:divBdr>
        </w:div>
        <w:div w:id="702023689">
          <w:marLeft w:val="0"/>
          <w:marRight w:val="0"/>
          <w:marTop w:val="0"/>
          <w:marBottom w:val="0"/>
          <w:divBdr>
            <w:top w:val="none" w:sz="0" w:space="0" w:color="auto"/>
            <w:left w:val="none" w:sz="0" w:space="0" w:color="auto"/>
            <w:bottom w:val="none" w:sz="0" w:space="0" w:color="auto"/>
            <w:right w:val="none" w:sz="0" w:space="0" w:color="auto"/>
          </w:divBdr>
        </w:div>
        <w:div w:id="1513960076">
          <w:marLeft w:val="0"/>
          <w:marRight w:val="0"/>
          <w:marTop w:val="0"/>
          <w:marBottom w:val="0"/>
          <w:divBdr>
            <w:top w:val="none" w:sz="0" w:space="0" w:color="auto"/>
            <w:left w:val="none" w:sz="0" w:space="0" w:color="auto"/>
            <w:bottom w:val="none" w:sz="0" w:space="0" w:color="auto"/>
            <w:right w:val="none" w:sz="0" w:space="0" w:color="auto"/>
          </w:divBdr>
        </w:div>
        <w:div w:id="833376338">
          <w:marLeft w:val="0"/>
          <w:marRight w:val="0"/>
          <w:marTop w:val="0"/>
          <w:marBottom w:val="0"/>
          <w:divBdr>
            <w:top w:val="none" w:sz="0" w:space="0" w:color="auto"/>
            <w:left w:val="none" w:sz="0" w:space="0" w:color="auto"/>
            <w:bottom w:val="none" w:sz="0" w:space="0" w:color="auto"/>
            <w:right w:val="none" w:sz="0" w:space="0" w:color="auto"/>
          </w:divBdr>
        </w:div>
        <w:div w:id="2021814035">
          <w:marLeft w:val="0"/>
          <w:marRight w:val="0"/>
          <w:marTop w:val="0"/>
          <w:marBottom w:val="0"/>
          <w:divBdr>
            <w:top w:val="none" w:sz="0" w:space="0" w:color="auto"/>
            <w:left w:val="none" w:sz="0" w:space="0" w:color="auto"/>
            <w:bottom w:val="none" w:sz="0" w:space="0" w:color="auto"/>
            <w:right w:val="none" w:sz="0" w:space="0" w:color="auto"/>
          </w:divBdr>
        </w:div>
        <w:div w:id="1504393686">
          <w:marLeft w:val="0"/>
          <w:marRight w:val="0"/>
          <w:marTop w:val="0"/>
          <w:marBottom w:val="0"/>
          <w:divBdr>
            <w:top w:val="none" w:sz="0" w:space="0" w:color="auto"/>
            <w:left w:val="none" w:sz="0" w:space="0" w:color="auto"/>
            <w:bottom w:val="none" w:sz="0" w:space="0" w:color="auto"/>
            <w:right w:val="none" w:sz="0" w:space="0" w:color="auto"/>
          </w:divBdr>
        </w:div>
        <w:div w:id="1315723910">
          <w:marLeft w:val="0"/>
          <w:marRight w:val="0"/>
          <w:marTop w:val="0"/>
          <w:marBottom w:val="0"/>
          <w:divBdr>
            <w:top w:val="none" w:sz="0" w:space="0" w:color="auto"/>
            <w:left w:val="none" w:sz="0" w:space="0" w:color="auto"/>
            <w:bottom w:val="none" w:sz="0" w:space="0" w:color="auto"/>
            <w:right w:val="none" w:sz="0" w:space="0" w:color="auto"/>
          </w:divBdr>
        </w:div>
        <w:div w:id="1850947618">
          <w:marLeft w:val="0"/>
          <w:marRight w:val="0"/>
          <w:marTop w:val="0"/>
          <w:marBottom w:val="0"/>
          <w:divBdr>
            <w:top w:val="none" w:sz="0" w:space="0" w:color="auto"/>
            <w:left w:val="none" w:sz="0" w:space="0" w:color="auto"/>
            <w:bottom w:val="none" w:sz="0" w:space="0" w:color="auto"/>
            <w:right w:val="none" w:sz="0" w:space="0" w:color="auto"/>
          </w:divBdr>
        </w:div>
        <w:div w:id="453601353">
          <w:marLeft w:val="0"/>
          <w:marRight w:val="0"/>
          <w:marTop w:val="0"/>
          <w:marBottom w:val="0"/>
          <w:divBdr>
            <w:top w:val="none" w:sz="0" w:space="0" w:color="auto"/>
            <w:left w:val="none" w:sz="0" w:space="0" w:color="auto"/>
            <w:bottom w:val="none" w:sz="0" w:space="0" w:color="auto"/>
            <w:right w:val="none" w:sz="0" w:space="0" w:color="auto"/>
          </w:divBdr>
        </w:div>
        <w:div w:id="1412628880">
          <w:marLeft w:val="0"/>
          <w:marRight w:val="0"/>
          <w:marTop w:val="0"/>
          <w:marBottom w:val="0"/>
          <w:divBdr>
            <w:top w:val="none" w:sz="0" w:space="0" w:color="auto"/>
            <w:left w:val="none" w:sz="0" w:space="0" w:color="auto"/>
            <w:bottom w:val="none" w:sz="0" w:space="0" w:color="auto"/>
            <w:right w:val="none" w:sz="0" w:space="0" w:color="auto"/>
          </w:divBdr>
        </w:div>
        <w:div w:id="1832872385">
          <w:marLeft w:val="0"/>
          <w:marRight w:val="0"/>
          <w:marTop w:val="0"/>
          <w:marBottom w:val="0"/>
          <w:divBdr>
            <w:top w:val="none" w:sz="0" w:space="0" w:color="auto"/>
            <w:left w:val="none" w:sz="0" w:space="0" w:color="auto"/>
            <w:bottom w:val="none" w:sz="0" w:space="0" w:color="auto"/>
            <w:right w:val="none" w:sz="0" w:space="0" w:color="auto"/>
          </w:divBdr>
        </w:div>
        <w:div w:id="1252813784">
          <w:marLeft w:val="0"/>
          <w:marRight w:val="0"/>
          <w:marTop w:val="0"/>
          <w:marBottom w:val="0"/>
          <w:divBdr>
            <w:top w:val="none" w:sz="0" w:space="0" w:color="auto"/>
            <w:left w:val="none" w:sz="0" w:space="0" w:color="auto"/>
            <w:bottom w:val="none" w:sz="0" w:space="0" w:color="auto"/>
            <w:right w:val="none" w:sz="0" w:space="0" w:color="auto"/>
          </w:divBdr>
        </w:div>
        <w:div w:id="1662587639">
          <w:marLeft w:val="0"/>
          <w:marRight w:val="0"/>
          <w:marTop w:val="0"/>
          <w:marBottom w:val="0"/>
          <w:divBdr>
            <w:top w:val="none" w:sz="0" w:space="0" w:color="auto"/>
            <w:left w:val="none" w:sz="0" w:space="0" w:color="auto"/>
            <w:bottom w:val="none" w:sz="0" w:space="0" w:color="auto"/>
            <w:right w:val="none" w:sz="0" w:space="0" w:color="auto"/>
          </w:divBdr>
        </w:div>
        <w:div w:id="623728359">
          <w:marLeft w:val="0"/>
          <w:marRight w:val="0"/>
          <w:marTop w:val="0"/>
          <w:marBottom w:val="0"/>
          <w:divBdr>
            <w:top w:val="none" w:sz="0" w:space="0" w:color="auto"/>
            <w:left w:val="none" w:sz="0" w:space="0" w:color="auto"/>
            <w:bottom w:val="none" w:sz="0" w:space="0" w:color="auto"/>
            <w:right w:val="none" w:sz="0" w:space="0" w:color="auto"/>
          </w:divBdr>
        </w:div>
        <w:div w:id="182475308">
          <w:marLeft w:val="0"/>
          <w:marRight w:val="0"/>
          <w:marTop w:val="0"/>
          <w:marBottom w:val="0"/>
          <w:divBdr>
            <w:top w:val="none" w:sz="0" w:space="0" w:color="auto"/>
            <w:left w:val="none" w:sz="0" w:space="0" w:color="auto"/>
            <w:bottom w:val="none" w:sz="0" w:space="0" w:color="auto"/>
            <w:right w:val="none" w:sz="0" w:space="0" w:color="auto"/>
          </w:divBdr>
        </w:div>
        <w:div w:id="2040743147">
          <w:marLeft w:val="0"/>
          <w:marRight w:val="0"/>
          <w:marTop w:val="0"/>
          <w:marBottom w:val="0"/>
          <w:divBdr>
            <w:top w:val="none" w:sz="0" w:space="0" w:color="auto"/>
            <w:left w:val="none" w:sz="0" w:space="0" w:color="auto"/>
            <w:bottom w:val="none" w:sz="0" w:space="0" w:color="auto"/>
            <w:right w:val="none" w:sz="0" w:space="0" w:color="auto"/>
          </w:divBdr>
        </w:div>
        <w:div w:id="342518244">
          <w:marLeft w:val="0"/>
          <w:marRight w:val="0"/>
          <w:marTop w:val="0"/>
          <w:marBottom w:val="0"/>
          <w:divBdr>
            <w:top w:val="none" w:sz="0" w:space="0" w:color="auto"/>
            <w:left w:val="none" w:sz="0" w:space="0" w:color="auto"/>
            <w:bottom w:val="none" w:sz="0" w:space="0" w:color="auto"/>
            <w:right w:val="none" w:sz="0" w:space="0" w:color="auto"/>
          </w:divBdr>
        </w:div>
        <w:div w:id="149563049">
          <w:marLeft w:val="0"/>
          <w:marRight w:val="0"/>
          <w:marTop w:val="0"/>
          <w:marBottom w:val="0"/>
          <w:divBdr>
            <w:top w:val="none" w:sz="0" w:space="0" w:color="auto"/>
            <w:left w:val="none" w:sz="0" w:space="0" w:color="auto"/>
            <w:bottom w:val="none" w:sz="0" w:space="0" w:color="auto"/>
            <w:right w:val="none" w:sz="0" w:space="0" w:color="auto"/>
          </w:divBdr>
        </w:div>
        <w:div w:id="916280726">
          <w:marLeft w:val="0"/>
          <w:marRight w:val="0"/>
          <w:marTop w:val="0"/>
          <w:marBottom w:val="0"/>
          <w:divBdr>
            <w:top w:val="none" w:sz="0" w:space="0" w:color="auto"/>
            <w:left w:val="none" w:sz="0" w:space="0" w:color="auto"/>
            <w:bottom w:val="none" w:sz="0" w:space="0" w:color="auto"/>
            <w:right w:val="none" w:sz="0" w:space="0" w:color="auto"/>
          </w:divBdr>
        </w:div>
        <w:div w:id="199513137">
          <w:marLeft w:val="0"/>
          <w:marRight w:val="0"/>
          <w:marTop w:val="0"/>
          <w:marBottom w:val="0"/>
          <w:divBdr>
            <w:top w:val="none" w:sz="0" w:space="0" w:color="auto"/>
            <w:left w:val="none" w:sz="0" w:space="0" w:color="auto"/>
            <w:bottom w:val="none" w:sz="0" w:space="0" w:color="auto"/>
            <w:right w:val="none" w:sz="0" w:space="0" w:color="auto"/>
          </w:divBdr>
        </w:div>
        <w:div w:id="2064408369">
          <w:marLeft w:val="0"/>
          <w:marRight w:val="0"/>
          <w:marTop w:val="0"/>
          <w:marBottom w:val="0"/>
          <w:divBdr>
            <w:top w:val="none" w:sz="0" w:space="0" w:color="auto"/>
            <w:left w:val="none" w:sz="0" w:space="0" w:color="auto"/>
            <w:bottom w:val="none" w:sz="0" w:space="0" w:color="auto"/>
            <w:right w:val="none" w:sz="0" w:space="0" w:color="auto"/>
          </w:divBdr>
        </w:div>
        <w:div w:id="2053965627">
          <w:marLeft w:val="0"/>
          <w:marRight w:val="0"/>
          <w:marTop w:val="0"/>
          <w:marBottom w:val="0"/>
          <w:divBdr>
            <w:top w:val="none" w:sz="0" w:space="0" w:color="auto"/>
            <w:left w:val="none" w:sz="0" w:space="0" w:color="auto"/>
            <w:bottom w:val="none" w:sz="0" w:space="0" w:color="auto"/>
            <w:right w:val="none" w:sz="0" w:space="0" w:color="auto"/>
          </w:divBdr>
        </w:div>
        <w:div w:id="1710641065">
          <w:marLeft w:val="0"/>
          <w:marRight w:val="0"/>
          <w:marTop w:val="0"/>
          <w:marBottom w:val="0"/>
          <w:divBdr>
            <w:top w:val="none" w:sz="0" w:space="0" w:color="auto"/>
            <w:left w:val="none" w:sz="0" w:space="0" w:color="auto"/>
            <w:bottom w:val="none" w:sz="0" w:space="0" w:color="auto"/>
            <w:right w:val="none" w:sz="0" w:space="0" w:color="auto"/>
          </w:divBdr>
        </w:div>
        <w:div w:id="777407937">
          <w:marLeft w:val="0"/>
          <w:marRight w:val="0"/>
          <w:marTop w:val="0"/>
          <w:marBottom w:val="0"/>
          <w:divBdr>
            <w:top w:val="none" w:sz="0" w:space="0" w:color="auto"/>
            <w:left w:val="none" w:sz="0" w:space="0" w:color="auto"/>
            <w:bottom w:val="none" w:sz="0" w:space="0" w:color="auto"/>
            <w:right w:val="none" w:sz="0" w:space="0" w:color="auto"/>
          </w:divBdr>
        </w:div>
        <w:div w:id="2106922053">
          <w:marLeft w:val="0"/>
          <w:marRight w:val="0"/>
          <w:marTop w:val="0"/>
          <w:marBottom w:val="0"/>
          <w:divBdr>
            <w:top w:val="none" w:sz="0" w:space="0" w:color="auto"/>
            <w:left w:val="none" w:sz="0" w:space="0" w:color="auto"/>
            <w:bottom w:val="none" w:sz="0" w:space="0" w:color="auto"/>
            <w:right w:val="none" w:sz="0" w:space="0" w:color="auto"/>
          </w:divBdr>
        </w:div>
        <w:div w:id="774249035">
          <w:marLeft w:val="0"/>
          <w:marRight w:val="0"/>
          <w:marTop w:val="0"/>
          <w:marBottom w:val="0"/>
          <w:divBdr>
            <w:top w:val="none" w:sz="0" w:space="0" w:color="auto"/>
            <w:left w:val="none" w:sz="0" w:space="0" w:color="auto"/>
            <w:bottom w:val="none" w:sz="0" w:space="0" w:color="auto"/>
            <w:right w:val="none" w:sz="0" w:space="0" w:color="auto"/>
          </w:divBdr>
        </w:div>
        <w:div w:id="1303651570">
          <w:marLeft w:val="0"/>
          <w:marRight w:val="0"/>
          <w:marTop w:val="0"/>
          <w:marBottom w:val="0"/>
          <w:divBdr>
            <w:top w:val="none" w:sz="0" w:space="0" w:color="auto"/>
            <w:left w:val="none" w:sz="0" w:space="0" w:color="auto"/>
            <w:bottom w:val="none" w:sz="0" w:space="0" w:color="auto"/>
            <w:right w:val="none" w:sz="0" w:space="0" w:color="auto"/>
          </w:divBdr>
        </w:div>
        <w:div w:id="1759792204">
          <w:marLeft w:val="0"/>
          <w:marRight w:val="0"/>
          <w:marTop w:val="0"/>
          <w:marBottom w:val="0"/>
          <w:divBdr>
            <w:top w:val="none" w:sz="0" w:space="0" w:color="auto"/>
            <w:left w:val="none" w:sz="0" w:space="0" w:color="auto"/>
            <w:bottom w:val="none" w:sz="0" w:space="0" w:color="auto"/>
            <w:right w:val="none" w:sz="0" w:space="0" w:color="auto"/>
          </w:divBdr>
        </w:div>
        <w:div w:id="541593840">
          <w:marLeft w:val="0"/>
          <w:marRight w:val="0"/>
          <w:marTop w:val="0"/>
          <w:marBottom w:val="0"/>
          <w:divBdr>
            <w:top w:val="none" w:sz="0" w:space="0" w:color="auto"/>
            <w:left w:val="none" w:sz="0" w:space="0" w:color="auto"/>
            <w:bottom w:val="none" w:sz="0" w:space="0" w:color="auto"/>
            <w:right w:val="none" w:sz="0" w:space="0" w:color="auto"/>
          </w:divBdr>
        </w:div>
        <w:div w:id="1730347590">
          <w:marLeft w:val="0"/>
          <w:marRight w:val="0"/>
          <w:marTop w:val="0"/>
          <w:marBottom w:val="0"/>
          <w:divBdr>
            <w:top w:val="none" w:sz="0" w:space="0" w:color="auto"/>
            <w:left w:val="none" w:sz="0" w:space="0" w:color="auto"/>
            <w:bottom w:val="none" w:sz="0" w:space="0" w:color="auto"/>
            <w:right w:val="none" w:sz="0" w:space="0" w:color="auto"/>
          </w:divBdr>
        </w:div>
        <w:div w:id="1349913608">
          <w:marLeft w:val="0"/>
          <w:marRight w:val="0"/>
          <w:marTop w:val="0"/>
          <w:marBottom w:val="0"/>
          <w:divBdr>
            <w:top w:val="none" w:sz="0" w:space="0" w:color="auto"/>
            <w:left w:val="none" w:sz="0" w:space="0" w:color="auto"/>
            <w:bottom w:val="none" w:sz="0" w:space="0" w:color="auto"/>
            <w:right w:val="none" w:sz="0" w:space="0" w:color="auto"/>
          </w:divBdr>
        </w:div>
        <w:div w:id="670332983">
          <w:marLeft w:val="0"/>
          <w:marRight w:val="0"/>
          <w:marTop w:val="0"/>
          <w:marBottom w:val="0"/>
          <w:divBdr>
            <w:top w:val="none" w:sz="0" w:space="0" w:color="auto"/>
            <w:left w:val="none" w:sz="0" w:space="0" w:color="auto"/>
            <w:bottom w:val="none" w:sz="0" w:space="0" w:color="auto"/>
            <w:right w:val="none" w:sz="0" w:space="0" w:color="auto"/>
          </w:divBdr>
        </w:div>
        <w:div w:id="2002584238">
          <w:marLeft w:val="0"/>
          <w:marRight w:val="0"/>
          <w:marTop w:val="0"/>
          <w:marBottom w:val="0"/>
          <w:divBdr>
            <w:top w:val="none" w:sz="0" w:space="0" w:color="auto"/>
            <w:left w:val="none" w:sz="0" w:space="0" w:color="auto"/>
            <w:bottom w:val="none" w:sz="0" w:space="0" w:color="auto"/>
            <w:right w:val="none" w:sz="0" w:space="0" w:color="auto"/>
          </w:divBdr>
        </w:div>
        <w:div w:id="1370836766">
          <w:marLeft w:val="0"/>
          <w:marRight w:val="0"/>
          <w:marTop w:val="0"/>
          <w:marBottom w:val="0"/>
          <w:divBdr>
            <w:top w:val="none" w:sz="0" w:space="0" w:color="auto"/>
            <w:left w:val="none" w:sz="0" w:space="0" w:color="auto"/>
            <w:bottom w:val="none" w:sz="0" w:space="0" w:color="auto"/>
            <w:right w:val="none" w:sz="0" w:space="0" w:color="auto"/>
          </w:divBdr>
        </w:div>
        <w:div w:id="1124351894">
          <w:marLeft w:val="0"/>
          <w:marRight w:val="0"/>
          <w:marTop w:val="0"/>
          <w:marBottom w:val="0"/>
          <w:divBdr>
            <w:top w:val="none" w:sz="0" w:space="0" w:color="auto"/>
            <w:left w:val="none" w:sz="0" w:space="0" w:color="auto"/>
            <w:bottom w:val="none" w:sz="0" w:space="0" w:color="auto"/>
            <w:right w:val="none" w:sz="0" w:space="0" w:color="auto"/>
          </w:divBdr>
        </w:div>
        <w:div w:id="1926263006">
          <w:marLeft w:val="0"/>
          <w:marRight w:val="0"/>
          <w:marTop w:val="0"/>
          <w:marBottom w:val="0"/>
          <w:divBdr>
            <w:top w:val="none" w:sz="0" w:space="0" w:color="auto"/>
            <w:left w:val="none" w:sz="0" w:space="0" w:color="auto"/>
            <w:bottom w:val="none" w:sz="0" w:space="0" w:color="auto"/>
            <w:right w:val="none" w:sz="0" w:space="0" w:color="auto"/>
          </w:divBdr>
        </w:div>
        <w:div w:id="187565381">
          <w:marLeft w:val="0"/>
          <w:marRight w:val="0"/>
          <w:marTop w:val="0"/>
          <w:marBottom w:val="0"/>
          <w:divBdr>
            <w:top w:val="none" w:sz="0" w:space="0" w:color="auto"/>
            <w:left w:val="none" w:sz="0" w:space="0" w:color="auto"/>
            <w:bottom w:val="none" w:sz="0" w:space="0" w:color="auto"/>
            <w:right w:val="none" w:sz="0" w:space="0" w:color="auto"/>
          </w:divBdr>
        </w:div>
        <w:div w:id="512693591">
          <w:marLeft w:val="0"/>
          <w:marRight w:val="0"/>
          <w:marTop w:val="0"/>
          <w:marBottom w:val="0"/>
          <w:divBdr>
            <w:top w:val="none" w:sz="0" w:space="0" w:color="auto"/>
            <w:left w:val="none" w:sz="0" w:space="0" w:color="auto"/>
            <w:bottom w:val="none" w:sz="0" w:space="0" w:color="auto"/>
            <w:right w:val="none" w:sz="0" w:space="0" w:color="auto"/>
          </w:divBdr>
        </w:div>
        <w:div w:id="752318665">
          <w:marLeft w:val="0"/>
          <w:marRight w:val="0"/>
          <w:marTop w:val="0"/>
          <w:marBottom w:val="0"/>
          <w:divBdr>
            <w:top w:val="none" w:sz="0" w:space="0" w:color="auto"/>
            <w:left w:val="none" w:sz="0" w:space="0" w:color="auto"/>
            <w:bottom w:val="none" w:sz="0" w:space="0" w:color="auto"/>
            <w:right w:val="none" w:sz="0" w:space="0" w:color="auto"/>
          </w:divBdr>
        </w:div>
        <w:div w:id="1771466547">
          <w:marLeft w:val="0"/>
          <w:marRight w:val="0"/>
          <w:marTop w:val="0"/>
          <w:marBottom w:val="0"/>
          <w:divBdr>
            <w:top w:val="none" w:sz="0" w:space="0" w:color="auto"/>
            <w:left w:val="none" w:sz="0" w:space="0" w:color="auto"/>
            <w:bottom w:val="none" w:sz="0" w:space="0" w:color="auto"/>
            <w:right w:val="none" w:sz="0" w:space="0" w:color="auto"/>
          </w:divBdr>
        </w:div>
        <w:div w:id="393430047">
          <w:marLeft w:val="0"/>
          <w:marRight w:val="0"/>
          <w:marTop w:val="0"/>
          <w:marBottom w:val="0"/>
          <w:divBdr>
            <w:top w:val="none" w:sz="0" w:space="0" w:color="auto"/>
            <w:left w:val="none" w:sz="0" w:space="0" w:color="auto"/>
            <w:bottom w:val="none" w:sz="0" w:space="0" w:color="auto"/>
            <w:right w:val="none" w:sz="0" w:space="0" w:color="auto"/>
          </w:divBdr>
        </w:div>
        <w:div w:id="1693458065">
          <w:marLeft w:val="0"/>
          <w:marRight w:val="0"/>
          <w:marTop w:val="0"/>
          <w:marBottom w:val="0"/>
          <w:divBdr>
            <w:top w:val="none" w:sz="0" w:space="0" w:color="auto"/>
            <w:left w:val="none" w:sz="0" w:space="0" w:color="auto"/>
            <w:bottom w:val="none" w:sz="0" w:space="0" w:color="auto"/>
            <w:right w:val="none" w:sz="0" w:space="0" w:color="auto"/>
          </w:divBdr>
        </w:div>
        <w:div w:id="1144351643">
          <w:marLeft w:val="0"/>
          <w:marRight w:val="0"/>
          <w:marTop w:val="0"/>
          <w:marBottom w:val="0"/>
          <w:divBdr>
            <w:top w:val="none" w:sz="0" w:space="0" w:color="auto"/>
            <w:left w:val="none" w:sz="0" w:space="0" w:color="auto"/>
            <w:bottom w:val="none" w:sz="0" w:space="0" w:color="auto"/>
            <w:right w:val="none" w:sz="0" w:space="0" w:color="auto"/>
          </w:divBdr>
        </w:div>
        <w:div w:id="816605528">
          <w:marLeft w:val="0"/>
          <w:marRight w:val="0"/>
          <w:marTop w:val="0"/>
          <w:marBottom w:val="0"/>
          <w:divBdr>
            <w:top w:val="none" w:sz="0" w:space="0" w:color="auto"/>
            <w:left w:val="none" w:sz="0" w:space="0" w:color="auto"/>
            <w:bottom w:val="none" w:sz="0" w:space="0" w:color="auto"/>
            <w:right w:val="none" w:sz="0" w:space="0" w:color="auto"/>
          </w:divBdr>
        </w:div>
        <w:div w:id="1883713155">
          <w:marLeft w:val="0"/>
          <w:marRight w:val="0"/>
          <w:marTop w:val="0"/>
          <w:marBottom w:val="0"/>
          <w:divBdr>
            <w:top w:val="none" w:sz="0" w:space="0" w:color="auto"/>
            <w:left w:val="none" w:sz="0" w:space="0" w:color="auto"/>
            <w:bottom w:val="none" w:sz="0" w:space="0" w:color="auto"/>
            <w:right w:val="none" w:sz="0" w:space="0" w:color="auto"/>
          </w:divBdr>
        </w:div>
        <w:div w:id="1574315959">
          <w:marLeft w:val="0"/>
          <w:marRight w:val="0"/>
          <w:marTop w:val="0"/>
          <w:marBottom w:val="0"/>
          <w:divBdr>
            <w:top w:val="none" w:sz="0" w:space="0" w:color="auto"/>
            <w:left w:val="none" w:sz="0" w:space="0" w:color="auto"/>
            <w:bottom w:val="none" w:sz="0" w:space="0" w:color="auto"/>
            <w:right w:val="none" w:sz="0" w:space="0" w:color="auto"/>
          </w:divBdr>
        </w:div>
        <w:div w:id="1020159177">
          <w:marLeft w:val="0"/>
          <w:marRight w:val="0"/>
          <w:marTop w:val="0"/>
          <w:marBottom w:val="0"/>
          <w:divBdr>
            <w:top w:val="none" w:sz="0" w:space="0" w:color="auto"/>
            <w:left w:val="none" w:sz="0" w:space="0" w:color="auto"/>
            <w:bottom w:val="none" w:sz="0" w:space="0" w:color="auto"/>
            <w:right w:val="none" w:sz="0" w:space="0" w:color="auto"/>
          </w:divBdr>
        </w:div>
        <w:div w:id="142745463">
          <w:marLeft w:val="0"/>
          <w:marRight w:val="0"/>
          <w:marTop w:val="0"/>
          <w:marBottom w:val="0"/>
          <w:divBdr>
            <w:top w:val="none" w:sz="0" w:space="0" w:color="auto"/>
            <w:left w:val="none" w:sz="0" w:space="0" w:color="auto"/>
            <w:bottom w:val="none" w:sz="0" w:space="0" w:color="auto"/>
            <w:right w:val="none" w:sz="0" w:space="0" w:color="auto"/>
          </w:divBdr>
        </w:div>
        <w:div w:id="658996208">
          <w:marLeft w:val="0"/>
          <w:marRight w:val="0"/>
          <w:marTop w:val="0"/>
          <w:marBottom w:val="0"/>
          <w:divBdr>
            <w:top w:val="none" w:sz="0" w:space="0" w:color="auto"/>
            <w:left w:val="none" w:sz="0" w:space="0" w:color="auto"/>
            <w:bottom w:val="none" w:sz="0" w:space="0" w:color="auto"/>
            <w:right w:val="none" w:sz="0" w:space="0" w:color="auto"/>
          </w:divBdr>
        </w:div>
        <w:div w:id="1276213881">
          <w:marLeft w:val="0"/>
          <w:marRight w:val="0"/>
          <w:marTop w:val="0"/>
          <w:marBottom w:val="0"/>
          <w:divBdr>
            <w:top w:val="none" w:sz="0" w:space="0" w:color="auto"/>
            <w:left w:val="none" w:sz="0" w:space="0" w:color="auto"/>
            <w:bottom w:val="none" w:sz="0" w:space="0" w:color="auto"/>
            <w:right w:val="none" w:sz="0" w:space="0" w:color="auto"/>
          </w:divBdr>
        </w:div>
        <w:div w:id="842862738">
          <w:marLeft w:val="0"/>
          <w:marRight w:val="0"/>
          <w:marTop w:val="0"/>
          <w:marBottom w:val="0"/>
          <w:divBdr>
            <w:top w:val="none" w:sz="0" w:space="0" w:color="auto"/>
            <w:left w:val="none" w:sz="0" w:space="0" w:color="auto"/>
            <w:bottom w:val="none" w:sz="0" w:space="0" w:color="auto"/>
            <w:right w:val="none" w:sz="0" w:space="0" w:color="auto"/>
          </w:divBdr>
        </w:div>
        <w:div w:id="932472474">
          <w:marLeft w:val="0"/>
          <w:marRight w:val="0"/>
          <w:marTop w:val="0"/>
          <w:marBottom w:val="0"/>
          <w:divBdr>
            <w:top w:val="none" w:sz="0" w:space="0" w:color="auto"/>
            <w:left w:val="none" w:sz="0" w:space="0" w:color="auto"/>
            <w:bottom w:val="none" w:sz="0" w:space="0" w:color="auto"/>
            <w:right w:val="none" w:sz="0" w:space="0" w:color="auto"/>
          </w:divBdr>
        </w:div>
        <w:div w:id="1264148357">
          <w:marLeft w:val="0"/>
          <w:marRight w:val="0"/>
          <w:marTop w:val="0"/>
          <w:marBottom w:val="0"/>
          <w:divBdr>
            <w:top w:val="none" w:sz="0" w:space="0" w:color="auto"/>
            <w:left w:val="none" w:sz="0" w:space="0" w:color="auto"/>
            <w:bottom w:val="none" w:sz="0" w:space="0" w:color="auto"/>
            <w:right w:val="none" w:sz="0" w:space="0" w:color="auto"/>
          </w:divBdr>
        </w:div>
        <w:div w:id="246310830">
          <w:marLeft w:val="0"/>
          <w:marRight w:val="0"/>
          <w:marTop w:val="0"/>
          <w:marBottom w:val="0"/>
          <w:divBdr>
            <w:top w:val="none" w:sz="0" w:space="0" w:color="auto"/>
            <w:left w:val="none" w:sz="0" w:space="0" w:color="auto"/>
            <w:bottom w:val="none" w:sz="0" w:space="0" w:color="auto"/>
            <w:right w:val="none" w:sz="0" w:space="0" w:color="auto"/>
          </w:divBdr>
        </w:div>
        <w:div w:id="330572369">
          <w:marLeft w:val="0"/>
          <w:marRight w:val="0"/>
          <w:marTop w:val="0"/>
          <w:marBottom w:val="0"/>
          <w:divBdr>
            <w:top w:val="none" w:sz="0" w:space="0" w:color="auto"/>
            <w:left w:val="none" w:sz="0" w:space="0" w:color="auto"/>
            <w:bottom w:val="none" w:sz="0" w:space="0" w:color="auto"/>
            <w:right w:val="none" w:sz="0" w:space="0" w:color="auto"/>
          </w:divBdr>
        </w:div>
        <w:div w:id="2127038039">
          <w:marLeft w:val="0"/>
          <w:marRight w:val="0"/>
          <w:marTop w:val="0"/>
          <w:marBottom w:val="0"/>
          <w:divBdr>
            <w:top w:val="none" w:sz="0" w:space="0" w:color="auto"/>
            <w:left w:val="none" w:sz="0" w:space="0" w:color="auto"/>
            <w:bottom w:val="none" w:sz="0" w:space="0" w:color="auto"/>
            <w:right w:val="none" w:sz="0" w:space="0" w:color="auto"/>
          </w:divBdr>
        </w:div>
        <w:div w:id="953633261">
          <w:marLeft w:val="0"/>
          <w:marRight w:val="0"/>
          <w:marTop w:val="0"/>
          <w:marBottom w:val="0"/>
          <w:divBdr>
            <w:top w:val="none" w:sz="0" w:space="0" w:color="auto"/>
            <w:left w:val="none" w:sz="0" w:space="0" w:color="auto"/>
            <w:bottom w:val="none" w:sz="0" w:space="0" w:color="auto"/>
            <w:right w:val="none" w:sz="0" w:space="0" w:color="auto"/>
          </w:divBdr>
        </w:div>
        <w:div w:id="658927827">
          <w:marLeft w:val="0"/>
          <w:marRight w:val="0"/>
          <w:marTop w:val="0"/>
          <w:marBottom w:val="0"/>
          <w:divBdr>
            <w:top w:val="none" w:sz="0" w:space="0" w:color="auto"/>
            <w:left w:val="none" w:sz="0" w:space="0" w:color="auto"/>
            <w:bottom w:val="none" w:sz="0" w:space="0" w:color="auto"/>
            <w:right w:val="none" w:sz="0" w:space="0" w:color="auto"/>
          </w:divBdr>
        </w:div>
        <w:div w:id="1951283339">
          <w:marLeft w:val="0"/>
          <w:marRight w:val="0"/>
          <w:marTop w:val="0"/>
          <w:marBottom w:val="0"/>
          <w:divBdr>
            <w:top w:val="none" w:sz="0" w:space="0" w:color="auto"/>
            <w:left w:val="none" w:sz="0" w:space="0" w:color="auto"/>
            <w:bottom w:val="none" w:sz="0" w:space="0" w:color="auto"/>
            <w:right w:val="none" w:sz="0" w:space="0" w:color="auto"/>
          </w:divBdr>
        </w:div>
        <w:div w:id="1342203448">
          <w:marLeft w:val="0"/>
          <w:marRight w:val="0"/>
          <w:marTop w:val="0"/>
          <w:marBottom w:val="0"/>
          <w:divBdr>
            <w:top w:val="none" w:sz="0" w:space="0" w:color="auto"/>
            <w:left w:val="none" w:sz="0" w:space="0" w:color="auto"/>
            <w:bottom w:val="none" w:sz="0" w:space="0" w:color="auto"/>
            <w:right w:val="none" w:sz="0" w:space="0" w:color="auto"/>
          </w:divBdr>
        </w:div>
        <w:div w:id="319310676">
          <w:marLeft w:val="0"/>
          <w:marRight w:val="0"/>
          <w:marTop w:val="0"/>
          <w:marBottom w:val="0"/>
          <w:divBdr>
            <w:top w:val="none" w:sz="0" w:space="0" w:color="auto"/>
            <w:left w:val="none" w:sz="0" w:space="0" w:color="auto"/>
            <w:bottom w:val="none" w:sz="0" w:space="0" w:color="auto"/>
            <w:right w:val="none" w:sz="0" w:space="0" w:color="auto"/>
          </w:divBdr>
        </w:div>
        <w:div w:id="1885365852">
          <w:marLeft w:val="0"/>
          <w:marRight w:val="0"/>
          <w:marTop w:val="0"/>
          <w:marBottom w:val="0"/>
          <w:divBdr>
            <w:top w:val="none" w:sz="0" w:space="0" w:color="auto"/>
            <w:left w:val="none" w:sz="0" w:space="0" w:color="auto"/>
            <w:bottom w:val="none" w:sz="0" w:space="0" w:color="auto"/>
            <w:right w:val="none" w:sz="0" w:space="0" w:color="auto"/>
          </w:divBdr>
        </w:div>
        <w:div w:id="28922307">
          <w:marLeft w:val="0"/>
          <w:marRight w:val="0"/>
          <w:marTop w:val="0"/>
          <w:marBottom w:val="0"/>
          <w:divBdr>
            <w:top w:val="none" w:sz="0" w:space="0" w:color="auto"/>
            <w:left w:val="none" w:sz="0" w:space="0" w:color="auto"/>
            <w:bottom w:val="none" w:sz="0" w:space="0" w:color="auto"/>
            <w:right w:val="none" w:sz="0" w:space="0" w:color="auto"/>
          </w:divBdr>
        </w:div>
        <w:div w:id="1323389706">
          <w:marLeft w:val="0"/>
          <w:marRight w:val="0"/>
          <w:marTop w:val="0"/>
          <w:marBottom w:val="0"/>
          <w:divBdr>
            <w:top w:val="none" w:sz="0" w:space="0" w:color="auto"/>
            <w:left w:val="none" w:sz="0" w:space="0" w:color="auto"/>
            <w:bottom w:val="none" w:sz="0" w:space="0" w:color="auto"/>
            <w:right w:val="none" w:sz="0" w:space="0" w:color="auto"/>
          </w:divBdr>
        </w:div>
        <w:div w:id="1270970320">
          <w:marLeft w:val="0"/>
          <w:marRight w:val="0"/>
          <w:marTop w:val="0"/>
          <w:marBottom w:val="0"/>
          <w:divBdr>
            <w:top w:val="none" w:sz="0" w:space="0" w:color="auto"/>
            <w:left w:val="none" w:sz="0" w:space="0" w:color="auto"/>
            <w:bottom w:val="none" w:sz="0" w:space="0" w:color="auto"/>
            <w:right w:val="none" w:sz="0" w:space="0" w:color="auto"/>
          </w:divBdr>
        </w:div>
        <w:div w:id="598608109">
          <w:marLeft w:val="0"/>
          <w:marRight w:val="0"/>
          <w:marTop w:val="0"/>
          <w:marBottom w:val="0"/>
          <w:divBdr>
            <w:top w:val="none" w:sz="0" w:space="0" w:color="auto"/>
            <w:left w:val="none" w:sz="0" w:space="0" w:color="auto"/>
            <w:bottom w:val="none" w:sz="0" w:space="0" w:color="auto"/>
            <w:right w:val="none" w:sz="0" w:space="0" w:color="auto"/>
          </w:divBdr>
        </w:div>
        <w:div w:id="1931542825">
          <w:marLeft w:val="0"/>
          <w:marRight w:val="0"/>
          <w:marTop w:val="0"/>
          <w:marBottom w:val="0"/>
          <w:divBdr>
            <w:top w:val="none" w:sz="0" w:space="0" w:color="auto"/>
            <w:left w:val="none" w:sz="0" w:space="0" w:color="auto"/>
            <w:bottom w:val="none" w:sz="0" w:space="0" w:color="auto"/>
            <w:right w:val="none" w:sz="0" w:space="0" w:color="auto"/>
          </w:divBdr>
        </w:div>
        <w:div w:id="443037241">
          <w:marLeft w:val="0"/>
          <w:marRight w:val="0"/>
          <w:marTop w:val="0"/>
          <w:marBottom w:val="0"/>
          <w:divBdr>
            <w:top w:val="none" w:sz="0" w:space="0" w:color="auto"/>
            <w:left w:val="none" w:sz="0" w:space="0" w:color="auto"/>
            <w:bottom w:val="none" w:sz="0" w:space="0" w:color="auto"/>
            <w:right w:val="none" w:sz="0" w:space="0" w:color="auto"/>
          </w:divBdr>
        </w:div>
        <w:div w:id="1064331453">
          <w:marLeft w:val="0"/>
          <w:marRight w:val="0"/>
          <w:marTop w:val="0"/>
          <w:marBottom w:val="0"/>
          <w:divBdr>
            <w:top w:val="none" w:sz="0" w:space="0" w:color="auto"/>
            <w:left w:val="none" w:sz="0" w:space="0" w:color="auto"/>
            <w:bottom w:val="none" w:sz="0" w:space="0" w:color="auto"/>
            <w:right w:val="none" w:sz="0" w:space="0" w:color="auto"/>
          </w:divBdr>
        </w:div>
        <w:div w:id="1124155829">
          <w:marLeft w:val="0"/>
          <w:marRight w:val="0"/>
          <w:marTop w:val="0"/>
          <w:marBottom w:val="0"/>
          <w:divBdr>
            <w:top w:val="none" w:sz="0" w:space="0" w:color="auto"/>
            <w:left w:val="none" w:sz="0" w:space="0" w:color="auto"/>
            <w:bottom w:val="none" w:sz="0" w:space="0" w:color="auto"/>
            <w:right w:val="none" w:sz="0" w:space="0" w:color="auto"/>
          </w:divBdr>
        </w:div>
        <w:div w:id="1758166493">
          <w:marLeft w:val="0"/>
          <w:marRight w:val="0"/>
          <w:marTop w:val="0"/>
          <w:marBottom w:val="0"/>
          <w:divBdr>
            <w:top w:val="none" w:sz="0" w:space="0" w:color="auto"/>
            <w:left w:val="none" w:sz="0" w:space="0" w:color="auto"/>
            <w:bottom w:val="none" w:sz="0" w:space="0" w:color="auto"/>
            <w:right w:val="none" w:sz="0" w:space="0" w:color="auto"/>
          </w:divBdr>
        </w:div>
        <w:div w:id="667246046">
          <w:marLeft w:val="0"/>
          <w:marRight w:val="0"/>
          <w:marTop w:val="0"/>
          <w:marBottom w:val="0"/>
          <w:divBdr>
            <w:top w:val="none" w:sz="0" w:space="0" w:color="auto"/>
            <w:left w:val="none" w:sz="0" w:space="0" w:color="auto"/>
            <w:bottom w:val="none" w:sz="0" w:space="0" w:color="auto"/>
            <w:right w:val="none" w:sz="0" w:space="0" w:color="auto"/>
          </w:divBdr>
        </w:div>
        <w:div w:id="1122069712">
          <w:marLeft w:val="0"/>
          <w:marRight w:val="0"/>
          <w:marTop w:val="0"/>
          <w:marBottom w:val="0"/>
          <w:divBdr>
            <w:top w:val="none" w:sz="0" w:space="0" w:color="auto"/>
            <w:left w:val="none" w:sz="0" w:space="0" w:color="auto"/>
            <w:bottom w:val="none" w:sz="0" w:space="0" w:color="auto"/>
            <w:right w:val="none" w:sz="0" w:space="0" w:color="auto"/>
          </w:divBdr>
        </w:div>
        <w:div w:id="318340076">
          <w:marLeft w:val="0"/>
          <w:marRight w:val="0"/>
          <w:marTop w:val="0"/>
          <w:marBottom w:val="0"/>
          <w:divBdr>
            <w:top w:val="none" w:sz="0" w:space="0" w:color="auto"/>
            <w:left w:val="none" w:sz="0" w:space="0" w:color="auto"/>
            <w:bottom w:val="none" w:sz="0" w:space="0" w:color="auto"/>
            <w:right w:val="none" w:sz="0" w:space="0" w:color="auto"/>
          </w:divBdr>
        </w:div>
        <w:div w:id="977302078">
          <w:marLeft w:val="0"/>
          <w:marRight w:val="0"/>
          <w:marTop w:val="0"/>
          <w:marBottom w:val="0"/>
          <w:divBdr>
            <w:top w:val="none" w:sz="0" w:space="0" w:color="auto"/>
            <w:left w:val="none" w:sz="0" w:space="0" w:color="auto"/>
            <w:bottom w:val="none" w:sz="0" w:space="0" w:color="auto"/>
            <w:right w:val="none" w:sz="0" w:space="0" w:color="auto"/>
          </w:divBdr>
        </w:div>
        <w:div w:id="1908763816">
          <w:marLeft w:val="0"/>
          <w:marRight w:val="0"/>
          <w:marTop w:val="0"/>
          <w:marBottom w:val="0"/>
          <w:divBdr>
            <w:top w:val="none" w:sz="0" w:space="0" w:color="auto"/>
            <w:left w:val="none" w:sz="0" w:space="0" w:color="auto"/>
            <w:bottom w:val="none" w:sz="0" w:space="0" w:color="auto"/>
            <w:right w:val="none" w:sz="0" w:space="0" w:color="auto"/>
          </w:divBdr>
        </w:div>
        <w:div w:id="93719126">
          <w:marLeft w:val="0"/>
          <w:marRight w:val="0"/>
          <w:marTop w:val="0"/>
          <w:marBottom w:val="0"/>
          <w:divBdr>
            <w:top w:val="none" w:sz="0" w:space="0" w:color="auto"/>
            <w:left w:val="none" w:sz="0" w:space="0" w:color="auto"/>
            <w:bottom w:val="none" w:sz="0" w:space="0" w:color="auto"/>
            <w:right w:val="none" w:sz="0" w:space="0" w:color="auto"/>
          </w:divBdr>
        </w:div>
        <w:div w:id="216552908">
          <w:marLeft w:val="0"/>
          <w:marRight w:val="0"/>
          <w:marTop w:val="0"/>
          <w:marBottom w:val="0"/>
          <w:divBdr>
            <w:top w:val="none" w:sz="0" w:space="0" w:color="auto"/>
            <w:left w:val="none" w:sz="0" w:space="0" w:color="auto"/>
            <w:bottom w:val="none" w:sz="0" w:space="0" w:color="auto"/>
            <w:right w:val="none" w:sz="0" w:space="0" w:color="auto"/>
          </w:divBdr>
        </w:div>
        <w:div w:id="663513906">
          <w:marLeft w:val="0"/>
          <w:marRight w:val="0"/>
          <w:marTop w:val="0"/>
          <w:marBottom w:val="0"/>
          <w:divBdr>
            <w:top w:val="none" w:sz="0" w:space="0" w:color="auto"/>
            <w:left w:val="none" w:sz="0" w:space="0" w:color="auto"/>
            <w:bottom w:val="none" w:sz="0" w:space="0" w:color="auto"/>
            <w:right w:val="none" w:sz="0" w:space="0" w:color="auto"/>
          </w:divBdr>
        </w:div>
        <w:div w:id="89392975">
          <w:marLeft w:val="0"/>
          <w:marRight w:val="0"/>
          <w:marTop w:val="0"/>
          <w:marBottom w:val="0"/>
          <w:divBdr>
            <w:top w:val="none" w:sz="0" w:space="0" w:color="auto"/>
            <w:left w:val="none" w:sz="0" w:space="0" w:color="auto"/>
            <w:bottom w:val="none" w:sz="0" w:space="0" w:color="auto"/>
            <w:right w:val="none" w:sz="0" w:space="0" w:color="auto"/>
          </w:divBdr>
        </w:div>
        <w:div w:id="2002073913">
          <w:marLeft w:val="0"/>
          <w:marRight w:val="0"/>
          <w:marTop w:val="0"/>
          <w:marBottom w:val="0"/>
          <w:divBdr>
            <w:top w:val="none" w:sz="0" w:space="0" w:color="auto"/>
            <w:left w:val="none" w:sz="0" w:space="0" w:color="auto"/>
            <w:bottom w:val="none" w:sz="0" w:space="0" w:color="auto"/>
            <w:right w:val="none" w:sz="0" w:space="0" w:color="auto"/>
          </w:divBdr>
        </w:div>
        <w:div w:id="1503662041">
          <w:marLeft w:val="0"/>
          <w:marRight w:val="0"/>
          <w:marTop w:val="0"/>
          <w:marBottom w:val="0"/>
          <w:divBdr>
            <w:top w:val="none" w:sz="0" w:space="0" w:color="auto"/>
            <w:left w:val="none" w:sz="0" w:space="0" w:color="auto"/>
            <w:bottom w:val="none" w:sz="0" w:space="0" w:color="auto"/>
            <w:right w:val="none" w:sz="0" w:space="0" w:color="auto"/>
          </w:divBdr>
        </w:div>
        <w:div w:id="1953635264">
          <w:marLeft w:val="0"/>
          <w:marRight w:val="0"/>
          <w:marTop w:val="0"/>
          <w:marBottom w:val="0"/>
          <w:divBdr>
            <w:top w:val="none" w:sz="0" w:space="0" w:color="auto"/>
            <w:left w:val="none" w:sz="0" w:space="0" w:color="auto"/>
            <w:bottom w:val="none" w:sz="0" w:space="0" w:color="auto"/>
            <w:right w:val="none" w:sz="0" w:space="0" w:color="auto"/>
          </w:divBdr>
        </w:div>
        <w:div w:id="712585338">
          <w:marLeft w:val="0"/>
          <w:marRight w:val="0"/>
          <w:marTop w:val="0"/>
          <w:marBottom w:val="0"/>
          <w:divBdr>
            <w:top w:val="none" w:sz="0" w:space="0" w:color="auto"/>
            <w:left w:val="none" w:sz="0" w:space="0" w:color="auto"/>
            <w:bottom w:val="none" w:sz="0" w:space="0" w:color="auto"/>
            <w:right w:val="none" w:sz="0" w:space="0" w:color="auto"/>
          </w:divBdr>
        </w:div>
        <w:div w:id="1170172901">
          <w:marLeft w:val="0"/>
          <w:marRight w:val="0"/>
          <w:marTop w:val="0"/>
          <w:marBottom w:val="0"/>
          <w:divBdr>
            <w:top w:val="none" w:sz="0" w:space="0" w:color="auto"/>
            <w:left w:val="none" w:sz="0" w:space="0" w:color="auto"/>
            <w:bottom w:val="none" w:sz="0" w:space="0" w:color="auto"/>
            <w:right w:val="none" w:sz="0" w:space="0" w:color="auto"/>
          </w:divBdr>
        </w:div>
        <w:div w:id="1374427953">
          <w:marLeft w:val="0"/>
          <w:marRight w:val="0"/>
          <w:marTop w:val="0"/>
          <w:marBottom w:val="0"/>
          <w:divBdr>
            <w:top w:val="none" w:sz="0" w:space="0" w:color="auto"/>
            <w:left w:val="none" w:sz="0" w:space="0" w:color="auto"/>
            <w:bottom w:val="none" w:sz="0" w:space="0" w:color="auto"/>
            <w:right w:val="none" w:sz="0" w:space="0" w:color="auto"/>
          </w:divBdr>
        </w:div>
        <w:div w:id="627516693">
          <w:marLeft w:val="0"/>
          <w:marRight w:val="0"/>
          <w:marTop w:val="0"/>
          <w:marBottom w:val="0"/>
          <w:divBdr>
            <w:top w:val="none" w:sz="0" w:space="0" w:color="auto"/>
            <w:left w:val="none" w:sz="0" w:space="0" w:color="auto"/>
            <w:bottom w:val="none" w:sz="0" w:space="0" w:color="auto"/>
            <w:right w:val="none" w:sz="0" w:space="0" w:color="auto"/>
          </w:divBdr>
        </w:div>
        <w:div w:id="698045730">
          <w:marLeft w:val="0"/>
          <w:marRight w:val="0"/>
          <w:marTop w:val="0"/>
          <w:marBottom w:val="0"/>
          <w:divBdr>
            <w:top w:val="none" w:sz="0" w:space="0" w:color="auto"/>
            <w:left w:val="none" w:sz="0" w:space="0" w:color="auto"/>
            <w:bottom w:val="none" w:sz="0" w:space="0" w:color="auto"/>
            <w:right w:val="none" w:sz="0" w:space="0" w:color="auto"/>
          </w:divBdr>
        </w:div>
        <w:div w:id="609775430">
          <w:marLeft w:val="0"/>
          <w:marRight w:val="0"/>
          <w:marTop w:val="0"/>
          <w:marBottom w:val="0"/>
          <w:divBdr>
            <w:top w:val="none" w:sz="0" w:space="0" w:color="auto"/>
            <w:left w:val="none" w:sz="0" w:space="0" w:color="auto"/>
            <w:bottom w:val="none" w:sz="0" w:space="0" w:color="auto"/>
            <w:right w:val="none" w:sz="0" w:space="0" w:color="auto"/>
          </w:divBdr>
        </w:div>
        <w:div w:id="1944534530">
          <w:marLeft w:val="0"/>
          <w:marRight w:val="0"/>
          <w:marTop w:val="0"/>
          <w:marBottom w:val="0"/>
          <w:divBdr>
            <w:top w:val="none" w:sz="0" w:space="0" w:color="auto"/>
            <w:left w:val="none" w:sz="0" w:space="0" w:color="auto"/>
            <w:bottom w:val="none" w:sz="0" w:space="0" w:color="auto"/>
            <w:right w:val="none" w:sz="0" w:space="0" w:color="auto"/>
          </w:divBdr>
        </w:div>
        <w:div w:id="2131779683">
          <w:marLeft w:val="0"/>
          <w:marRight w:val="0"/>
          <w:marTop w:val="0"/>
          <w:marBottom w:val="0"/>
          <w:divBdr>
            <w:top w:val="none" w:sz="0" w:space="0" w:color="auto"/>
            <w:left w:val="none" w:sz="0" w:space="0" w:color="auto"/>
            <w:bottom w:val="none" w:sz="0" w:space="0" w:color="auto"/>
            <w:right w:val="none" w:sz="0" w:space="0" w:color="auto"/>
          </w:divBdr>
        </w:div>
        <w:div w:id="1269434831">
          <w:marLeft w:val="0"/>
          <w:marRight w:val="0"/>
          <w:marTop w:val="0"/>
          <w:marBottom w:val="0"/>
          <w:divBdr>
            <w:top w:val="none" w:sz="0" w:space="0" w:color="auto"/>
            <w:left w:val="none" w:sz="0" w:space="0" w:color="auto"/>
            <w:bottom w:val="none" w:sz="0" w:space="0" w:color="auto"/>
            <w:right w:val="none" w:sz="0" w:space="0" w:color="auto"/>
          </w:divBdr>
        </w:div>
        <w:div w:id="1567957856">
          <w:marLeft w:val="0"/>
          <w:marRight w:val="0"/>
          <w:marTop w:val="0"/>
          <w:marBottom w:val="0"/>
          <w:divBdr>
            <w:top w:val="none" w:sz="0" w:space="0" w:color="auto"/>
            <w:left w:val="none" w:sz="0" w:space="0" w:color="auto"/>
            <w:bottom w:val="none" w:sz="0" w:space="0" w:color="auto"/>
            <w:right w:val="none" w:sz="0" w:space="0" w:color="auto"/>
          </w:divBdr>
        </w:div>
        <w:div w:id="1053385623">
          <w:marLeft w:val="0"/>
          <w:marRight w:val="0"/>
          <w:marTop w:val="0"/>
          <w:marBottom w:val="0"/>
          <w:divBdr>
            <w:top w:val="none" w:sz="0" w:space="0" w:color="auto"/>
            <w:left w:val="none" w:sz="0" w:space="0" w:color="auto"/>
            <w:bottom w:val="none" w:sz="0" w:space="0" w:color="auto"/>
            <w:right w:val="none" w:sz="0" w:space="0" w:color="auto"/>
          </w:divBdr>
        </w:div>
        <w:div w:id="920066763">
          <w:marLeft w:val="0"/>
          <w:marRight w:val="0"/>
          <w:marTop w:val="0"/>
          <w:marBottom w:val="0"/>
          <w:divBdr>
            <w:top w:val="none" w:sz="0" w:space="0" w:color="auto"/>
            <w:left w:val="none" w:sz="0" w:space="0" w:color="auto"/>
            <w:bottom w:val="none" w:sz="0" w:space="0" w:color="auto"/>
            <w:right w:val="none" w:sz="0" w:space="0" w:color="auto"/>
          </w:divBdr>
        </w:div>
        <w:div w:id="1970161705">
          <w:marLeft w:val="0"/>
          <w:marRight w:val="0"/>
          <w:marTop w:val="0"/>
          <w:marBottom w:val="0"/>
          <w:divBdr>
            <w:top w:val="none" w:sz="0" w:space="0" w:color="auto"/>
            <w:left w:val="none" w:sz="0" w:space="0" w:color="auto"/>
            <w:bottom w:val="none" w:sz="0" w:space="0" w:color="auto"/>
            <w:right w:val="none" w:sz="0" w:space="0" w:color="auto"/>
          </w:divBdr>
        </w:div>
        <w:div w:id="1907717402">
          <w:marLeft w:val="0"/>
          <w:marRight w:val="0"/>
          <w:marTop w:val="0"/>
          <w:marBottom w:val="0"/>
          <w:divBdr>
            <w:top w:val="none" w:sz="0" w:space="0" w:color="auto"/>
            <w:left w:val="none" w:sz="0" w:space="0" w:color="auto"/>
            <w:bottom w:val="none" w:sz="0" w:space="0" w:color="auto"/>
            <w:right w:val="none" w:sz="0" w:space="0" w:color="auto"/>
          </w:divBdr>
        </w:div>
        <w:div w:id="548032371">
          <w:marLeft w:val="0"/>
          <w:marRight w:val="0"/>
          <w:marTop w:val="0"/>
          <w:marBottom w:val="0"/>
          <w:divBdr>
            <w:top w:val="none" w:sz="0" w:space="0" w:color="auto"/>
            <w:left w:val="none" w:sz="0" w:space="0" w:color="auto"/>
            <w:bottom w:val="none" w:sz="0" w:space="0" w:color="auto"/>
            <w:right w:val="none" w:sz="0" w:space="0" w:color="auto"/>
          </w:divBdr>
        </w:div>
        <w:div w:id="2117941465">
          <w:marLeft w:val="0"/>
          <w:marRight w:val="0"/>
          <w:marTop w:val="0"/>
          <w:marBottom w:val="0"/>
          <w:divBdr>
            <w:top w:val="none" w:sz="0" w:space="0" w:color="auto"/>
            <w:left w:val="none" w:sz="0" w:space="0" w:color="auto"/>
            <w:bottom w:val="none" w:sz="0" w:space="0" w:color="auto"/>
            <w:right w:val="none" w:sz="0" w:space="0" w:color="auto"/>
          </w:divBdr>
        </w:div>
        <w:div w:id="148786714">
          <w:marLeft w:val="0"/>
          <w:marRight w:val="0"/>
          <w:marTop w:val="0"/>
          <w:marBottom w:val="0"/>
          <w:divBdr>
            <w:top w:val="none" w:sz="0" w:space="0" w:color="auto"/>
            <w:left w:val="none" w:sz="0" w:space="0" w:color="auto"/>
            <w:bottom w:val="none" w:sz="0" w:space="0" w:color="auto"/>
            <w:right w:val="none" w:sz="0" w:space="0" w:color="auto"/>
          </w:divBdr>
        </w:div>
        <w:div w:id="1738895933">
          <w:marLeft w:val="0"/>
          <w:marRight w:val="0"/>
          <w:marTop w:val="0"/>
          <w:marBottom w:val="0"/>
          <w:divBdr>
            <w:top w:val="none" w:sz="0" w:space="0" w:color="auto"/>
            <w:left w:val="none" w:sz="0" w:space="0" w:color="auto"/>
            <w:bottom w:val="none" w:sz="0" w:space="0" w:color="auto"/>
            <w:right w:val="none" w:sz="0" w:space="0" w:color="auto"/>
          </w:divBdr>
        </w:div>
        <w:div w:id="1162966442">
          <w:marLeft w:val="0"/>
          <w:marRight w:val="0"/>
          <w:marTop w:val="0"/>
          <w:marBottom w:val="0"/>
          <w:divBdr>
            <w:top w:val="none" w:sz="0" w:space="0" w:color="auto"/>
            <w:left w:val="none" w:sz="0" w:space="0" w:color="auto"/>
            <w:bottom w:val="none" w:sz="0" w:space="0" w:color="auto"/>
            <w:right w:val="none" w:sz="0" w:space="0" w:color="auto"/>
          </w:divBdr>
        </w:div>
        <w:div w:id="757602370">
          <w:marLeft w:val="0"/>
          <w:marRight w:val="0"/>
          <w:marTop w:val="0"/>
          <w:marBottom w:val="0"/>
          <w:divBdr>
            <w:top w:val="none" w:sz="0" w:space="0" w:color="auto"/>
            <w:left w:val="none" w:sz="0" w:space="0" w:color="auto"/>
            <w:bottom w:val="none" w:sz="0" w:space="0" w:color="auto"/>
            <w:right w:val="none" w:sz="0" w:space="0" w:color="auto"/>
          </w:divBdr>
        </w:div>
        <w:div w:id="935286339">
          <w:marLeft w:val="0"/>
          <w:marRight w:val="0"/>
          <w:marTop w:val="0"/>
          <w:marBottom w:val="0"/>
          <w:divBdr>
            <w:top w:val="none" w:sz="0" w:space="0" w:color="auto"/>
            <w:left w:val="none" w:sz="0" w:space="0" w:color="auto"/>
            <w:bottom w:val="none" w:sz="0" w:space="0" w:color="auto"/>
            <w:right w:val="none" w:sz="0" w:space="0" w:color="auto"/>
          </w:divBdr>
        </w:div>
        <w:div w:id="1460220180">
          <w:marLeft w:val="0"/>
          <w:marRight w:val="0"/>
          <w:marTop w:val="0"/>
          <w:marBottom w:val="0"/>
          <w:divBdr>
            <w:top w:val="none" w:sz="0" w:space="0" w:color="auto"/>
            <w:left w:val="none" w:sz="0" w:space="0" w:color="auto"/>
            <w:bottom w:val="none" w:sz="0" w:space="0" w:color="auto"/>
            <w:right w:val="none" w:sz="0" w:space="0" w:color="auto"/>
          </w:divBdr>
        </w:div>
        <w:div w:id="1921401416">
          <w:marLeft w:val="0"/>
          <w:marRight w:val="0"/>
          <w:marTop w:val="0"/>
          <w:marBottom w:val="0"/>
          <w:divBdr>
            <w:top w:val="none" w:sz="0" w:space="0" w:color="auto"/>
            <w:left w:val="none" w:sz="0" w:space="0" w:color="auto"/>
            <w:bottom w:val="none" w:sz="0" w:space="0" w:color="auto"/>
            <w:right w:val="none" w:sz="0" w:space="0" w:color="auto"/>
          </w:divBdr>
        </w:div>
        <w:div w:id="1296712296">
          <w:marLeft w:val="0"/>
          <w:marRight w:val="0"/>
          <w:marTop w:val="0"/>
          <w:marBottom w:val="0"/>
          <w:divBdr>
            <w:top w:val="none" w:sz="0" w:space="0" w:color="auto"/>
            <w:left w:val="none" w:sz="0" w:space="0" w:color="auto"/>
            <w:bottom w:val="none" w:sz="0" w:space="0" w:color="auto"/>
            <w:right w:val="none" w:sz="0" w:space="0" w:color="auto"/>
          </w:divBdr>
        </w:div>
        <w:div w:id="684675433">
          <w:marLeft w:val="0"/>
          <w:marRight w:val="0"/>
          <w:marTop w:val="0"/>
          <w:marBottom w:val="0"/>
          <w:divBdr>
            <w:top w:val="none" w:sz="0" w:space="0" w:color="auto"/>
            <w:left w:val="none" w:sz="0" w:space="0" w:color="auto"/>
            <w:bottom w:val="none" w:sz="0" w:space="0" w:color="auto"/>
            <w:right w:val="none" w:sz="0" w:space="0" w:color="auto"/>
          </w:divBdr>
        </w:div>
        <w:div w:id="1032533079">
          <w:marLeft w:val="0"/>
          <w:marRight w:val="0"/>
          <w:marTop w:val="0"/>
          <w:marBottom w:val="0"/>
          <w:divBdr>
            <w:top w:val="none" w:sz="0" w:space="0" w:color="auto"/>
            <w:left w:val="none" w:sz="0" w:space="0" w:color="auto"/>
            <w:bottom w:val="none" w:sz="0" w:space="0" w:color="auto"/>
            <w:right w:val="none" w:sz="0" w:space="0" w:color="auto"/>
          </w:divBdr>
        </w:div>
        <w:div w:id="1959603754">
          <w:marLeft w:val="0"/>
          <w:marRight w:val="0"/>
          <w:marTop w:val="0"/>
          <w:marBottom w:val="0"/>
          <w:divBdr>
            <w:top w:val="none" w:sz="0" w:space="0" w:color="auto"/>
            <w:left w:val="none" w:sz="0" w:space="0" w:color="auto"/>
            <w:bottom w:val="none" w:sz="0" w:space="0" w:color="auto"/>
            <w:right w:val="none" w:sz="0" w:space="0" w:color="auto"/>
          </w:divBdr>
        </w:div>
        <w:div w:id="403336664">
          <w:marLeft w:val="0"/>
          <w:marRight w:val="0"/>
          <w:marTop w:val="0"/>
          <w:marBottom w:val="0"/>
          <w:divBdr>
            <w:top w:val="none" w:sz="0" w:space="0" w:color="auto"/>
            <w:left w:val="none" w:sz="0" w:space="0" w:color="auto"/>
            <w:bottom w:val="none" w:sz="0" w:space="0" w:color="auto"/>
            <w:right w:val="none" w:sz="0" w:space="0" w:color="auto"/>
          </w:divBdr>
        </w:div>
        <w:div w:id="248777598">
          <w:marLeft w:val="0"/>
          <w:marRight w:val="0"/>
          <w:marTop w:val="0"/>
          <w:marBottom w:val="0"/>
          <w:divBdr>
            <w:top w:val="none" w:sz="0" w:space="0" w:color="auto"/>
            <w:left w:val="none" w:sz="0" w:space="0" w:color="auto"/>
            <w:bottom w:val="none" w:sz="0" w:space="0" w:color="auto"/>
            <w:right w:val="none" w:sz="0" w:space="0" w:color="auto"/>
          </w:divBdr>
        </w:div>
        <w:div w:id="1732927036">
          <w:marLeft w:val="0"/>
          <w:marRight w:val="0"/>
          <w:marTop w:val="0"/>
          <w:marBottom w:val="0"/>
          <w:divBdr>
            <w:top w:val="none" w:sz="0" w:space="0" w:color="auto"/>
            <w:left w:val="none" w:sz="0" w:space="0" w:color="auto"/>
            <w:bottom w:val="none" w:sz="0" w:space="0" w:color="auto"/>
            <w:right w:val="none" w:sz="0" w:space="0" w:color="auto"/>
          </w:divBdr>
        </w:div>
        <w:div w:id="1123424102">
          <w:marLeft w:val="0"/>
          <w:marRight w:val="0"/>
          <w:marTop w:val="0"/>
          <w:marBottom w:val="0"/>
          <w:divBdr>
            <w:top w:val="none" w:sz="0" w:space="0" w:color="auto"/>
            <w:left w:val="none" w:sz="0" w:space="0" w:color="auto"/>
            <w:bottom w:val="none" w:sz="0" w:space="0" w:color="auto"/>
            <w:right w:val="none" w:sz="0" w:space="0" w:color="auto"/>
          </w:divBdr>
        </w:div>
        <w:div w:id="1123694991">
          <w:marLeft w:val="0"/>
          <w:marRight w:val="0"/>
          <w:marTop w:val="0"/>
          <w:marBottom w:val="0"/>
          <w:divBdr>
            <w:top w:val="none" w:sz="0" w:space="0" w:color="auto"/>
            <w:left w:val="none" w:sz="0" w:space="0" w:color="auto"/>
            <w:bottom w:val="none" w:sz="0" w:space="0" w:color="auto"/>
            <w:right w:val="none" w:sz="0" w:space="0" w:color="auto"/>
          </w:divBdr>
        </w:div>
        <w:div w:id="699743719">
          <w:marLeft w:val="0"/>
          <w:marRight w:val="0"/>
          <w:marTop w:val="0"/>
          <w:marBottom w:val="0"/>
          <w:divBdr>
            <w:top w:val="none" w:sz="0" w:space="0" w:color="auto"/>
            <w:left w:val="none" w:sz="0" w:space="0" w:color="auto"/>
            <w:bottom w:val="none" w:sz="0" w:space="0" w:color="auto"/>
            <w:right w:val="none" w:sz="0" w:space="0" w:color="auto"/>
          </w:divBdr>
        </w:div>
        <w:div w:id="1598173109">
          <w:marLeft w:val="0"/>
          <w:marRight w:val="0"/>
          <w:marTop w:val="0"/>
          <w:marBottom w:val="0"/>
          <w:divBdr>
            <w:top w:val="none" w:sz="0" w:space="0" w:color="auto"/>
            <w:left w:val="none" w:sz="0" w:space="0" w:color="auto"/>
            <w:bottom w:val="none" w:sz="0" w:space="0" w:color="auto"/>
            <w:right w:val="none" w:sz="0" w:space="0" w:color="auto"/>
          </w:divBdr>
        </w:div>
        <w:div w:id="1481268682">
          <w:marLeft w:val="0"/>
          <w:marRight w:val="0"/>
          <w:marTop w:val="0"/>
          <w:marBottom w:val="0"/>
          <w:divBdr>
            <w:top w:val="none" w:sz="0" w:space="0" w:color="auto"/>
            <w:left w:val="none" w:sz="0" w:space="0" w:color="auto"/>
            <w:bottom w:val="none" w:sz="0" w:space="0" w:color="auto"/>
            <w:right w:val="none" w:sz="0" w:space="0" w:color="auto"/>
          </w:divBdr>
        </w:div>
        <w:div w:id="909658987">
          <w:marLeft w:val="0"/>
          <w:marRight w:val="0"/>
          <w:marTop w:val="0"/>
          <w:marBottom w:val="0"/>
          <w:divBdr>
            <w:top w:val="none" w:sz="0" w:space="0" w:color="auto"/>
            <w:left w:val="none" w:sz="0" w:space="0" w:color="auto"/>
            <w:bottom w:val="none" w:sz="0" w:space="0" w:color="auto"/>
            <w:right w:val="none" w:sz="0" w:space="0" w:color="auto"/>
          </w:divBdr>
        </w:div>
      </w:divsChild>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16027799">
      <w:bodyDiv w:val="1"/>
      <w:marLeft w:val="0"/>
      <w:marRight w:val="0"/>
      <w:marTop w:val="0"/>
      <w:marBottom w:val="0"/>
      <w:divBdr>
        <w:top w:val="none" w:sz="0" w:space="0" w:color="auto"/>
        <w:left w:val="none" w:sz="0" w:space="0" w:color="auto"/>
        <w:bottom w:val="none" w:sz="0" w:space="0" w:color="auto"/>
        <w:right w:val="none" w:sz="0" w:space="0" w:color="auto"/>
      </w:divBdr>
      <w:divsChild>
        <w:div w:id="1396776095">
          <w:marLeft w:val="0"/>
          <w:marRight w:val="0"/>
          <w:marTop w:val="0"/>
          <w:marBottom w:val="0"/>
          <w:divBdr>
            <w:top w:val="none" w:sz="0" w:space="0" w:color="auto"/>
            <w:left w:val="none" w:sz="0" w:space="0" w:color="auto"/>
            <w:bottom w:val="none" w:sz="0" w:space="0" w:color="auto"/>
            <w:right w:val="none" w:sz="0" w:space="0" w:color="auto"/>
          </w:divBdr>
        </w:div>
        <w:div w:id="494272661">
          <w:marLeft w:val="0"/>
          <w:marRight w:val="0"/>
          <w:marTop w:val="0"/>
          <w:marBottom w:val="0"/>
          <w:divBdr>
            <w:top w:val="none" w:sz="0" w:space="0" w:color="auto"/>
            <w:left w:val="none" w:sz="0" w:space="0" w:color="auto"/>
            <w:bottom w:val="none" w:sz="0" w:space="0" w:color="auto"/>
            <w:right w:val="none" w:sz="0" w:space="0" w:color="auto"/>
          </w:divBdr>
        </w:div>
        <w:div w:id="1516842030">
          <w:marLeft w:val="0"/>
          <w:marRight w:val="0"/>
          <w:marTop w:val="0"/>
          <w:marBottom w:val="0"/>
          <w:divBdr>
            <w:top w:val="none" w:sz="0" w:space="0" w:color="auto"/>
            <w:left w:val="none" w:sz="0" w:space="0" w:color="auto"/>
            <w:bottom w:val="none" w:sz="0" w:space="0" w:color="auto"/>
            <w:right w:val="none" w:sz="0" w:space="0" w:color="auto"/>
          </w:divBdr>
        </w:div>
        <w:div w:id="2096244728">
          <w:marLeft w:val="0"/>
          <w:marRight w:val="0"/>
          <w:marTop w:val="0"/>
          <w:marBottom w:val="0"/>
          <w:divBdr>
            <w:top w:val="none" w:sz="0" w:space="0" w:color="auto"/>
            <w:left w:val="none" w:sz="0" w:space="0" w:color="auto"/>
            <w:bottom w:val="none" w:sz="0" w:space="0" w:color="auto"/>
            <w:right w:val="none" w:sz="0" w:space="0" w:color="auto"/>
          </w:divBdr>
        </w:div>
        <w:div w:id="1489976197">
          <w:marLeft w:val="0"/>
          <w:marRight w:val="0"/>
          <w:marTop w:val="0"/>
          <w:marBottom w:val="0"/>
          <w:divBdr>
            <w:top w:val="none" w:sz="0" w:space="0" w:color="auto"/>
            <w:left w:val="none" w:sz="0" w:space="0" w:color="auto"/>
            <w:bottom w:val="none" w:sz="0" w:space="0" w:color="auto"/>
            <w:right w:val="none" w:sz="0" w:space="0" w:color="auto"/>
          </w:divBdr>
        </w:div>
        <w:div w:id="2097968989">
          <w:marLeft w:val="0"/>
          <w:marRight w:val="0"/>
          <w:marTop w:val="0"/>
          <w:marBottom w:val="0"/>
          <w:divBdr>
            <w:top w:val="none" w:sz="0" w:space="0" w:color="auto"/>
            <w:left w:val="none" w:sz="0" w:space="0" w:color="auto"/>
            <w:bottom w:val="none" w:sz="0" w:space="0" w:color="auto"/>
            <w:right w:val="none" w:sz="0" w:space="0" w:color="auto"/>
          </w:divBdr>
        </w:div>
        <w:div w:id="1730179801">
          <w:marLeft w:val="0"/>
          <w:marRight w:val="0"/>
          <w:marTop w:val="0"/>
          <w:marBottom w:val="0"/>
          <w:divBdr>
            <w:top w:val="none" w:sz="0" w:space="0" w:color="auto"/>
            <w:left w:val="none" w:sz="0" w:space="0" w:color="auto"/>
            <w:bottom w:val="none" w:sz="0" w:space="0" w:color="auto"/>
            <w:right w:val="none" w:sz="0" w:space="0" w:color="auto"/>
          </w:divBdr>
        </w:div>
        <w:div w:id="608902427">
          <w:marLeft w:val="0"/>
          <w:marRight w:val="0"/>
          <w:marTop w:val="0"/>
          <w:marBottom w:val="0"/>
          <w:divBdr>
            <w:top w:val="none" w:sz="0" w:space="0" w:color="auto"/>
            <w:left w:val="none" w:sz="0" w:space="0" w:color="auto"/>
            <w:bottom w:val="none" w:sz="0" w:space="0" w:color="auto"/>
            <w:right w:val="none" w:sz="0" w:space="0" w:color="auto"/>
          </w:divBdr>
        </w:div>
        <w:div w:id="537932930">
          <w:marLeft w:val="0"/>
          <w:marRight w:val="0"/>
          <w:marTop w:val="0"/>
          <w:marBottom w:val="0"/>
          <w:divBdr>
            <w:top w:val="none" w:sz="0" w:space="0" w:color="auto"/>
            <w:left w:val="none" w:sz="0" w:space="0" w:color="auto"/>
            <w:bottom w:val="none" w:sz="0" w:space="0" w:color="auto"/>
            <w:right w:val="none" w:sz="0" w:space="0" w:color="auto"/>
          </w:divBdr>
        </w:div>
        <w:div w:id="1909264149">
          <w:marLeft w:val="0"/>
          <w:marRight w:val="0"/>
          <w:marTop w:val="0"/>
          <w:marBottom w:val="0"/>
          <w:divBdr>
            <w:top w:val="none" w:sz="0" w:space="0" w:color="auto"/>
            <w:left w:val="none" w:sz="0" w:space="0" w:color="auto"/>
            <w:bottom w:val="none" w:sz="0" w:space="0" w:color="auto"/>
            <w:right w:val="none" w:sz="0" w:space="0" w:color="auto"/>
          </w:divBdr>
        </w:div>
        <w:div w:id="740252563">
          <w:marLeft w:val="0"/>
          <w:marRight w:val="0"/>
          <w:marTop w:val="0"/>
          <w:marBottom w:val="0"/>
          <w:divBdr>
            <w:top w:val="none" w:sz="0" w:space="0" w:color="auto"/>
            <w:left w:val="none" w:sz="0" w:space="0" w:color="auto"/>
            <w:bottom w:val="none" w:sz="0" w:space="0" w:color="auto"/>
            <w:right w:val="none" w:sz="0" w:space="0" w:color="auto"/>
          </w:divBdr>
        </w:div>
        <w:div w:id="1156142435">
          <w:marLeft w:val="0"/>
          <w:marRight w:val="0"/>
          <w:marTop w:val="0"/>
          <w:marBottom w:val="0"/>
          <w:divBdr>
            <w:top w:val="none" w:sz="0" w:space="0" w:color="auto"/>
            <w:left w:val="none" w:sz="0" w:space="0" w:color="auto"/>
            <w:bottom w:val="none" w:sz="0" w:space="0" w:color="auto"/>
            <w:right w:val="none" w:sz="0" w:space="0" w:color="auto"/>
          </w:divBdr>
        </w:div>
        <w:div w:id="1655449585">
          <w:marLeft w:val="0"/>
          <w:marRight w:val="0"/>
          <w:marTop w:val="0"/>
          <w:marBottom w:val="0"/>
          <w:divBdr>
            <w:top w:val="none" w:sz="0" w:space="0" w:color="auto"/>
            <w:left w:val="none" w:sz="0" w:space="0" w:color="auto"/>
            <w:bottom w:val="none" w:sz="0" w:space="0" w:color="auto"/>
            <w:right w:val="none" w:sz="0" w:space="0" w:color="auto"/>
          </w:divBdr>
        </w:div>
        <w:div w:id="1652324123">
          <w:marLeft w:val="0"/>
          <w:marRight w:val="0"/>
          <w:marTop w:val="0"/>
          <w:marBottom w:val="0"/>
          <w:divBdr>
            <w:top w:val="none" w:sz="0" w:space="0" w:color="auto"/>
            <w:left w:val="none" w:sz="0" w:space="0" w:color="auto"/>
            <w:bottom w:val="none" w:sz="0" w:space="0" w:color="auto"/>
            <w:right w:val="none" w:sz="0" w:space="0" w:color="auto"/>
          </w:divBdr>
        </w:div>
        <w:div w:id="1624114367">
          <w:marLeft w:val="0"/>
          <w:marRight w:val="0"/>
          <w:marTop w:val="0"/>
          <w:marBottom w:val="0"/>
          <w:divBdr>
            <w:top w:val="none" w:sz="0" w:space="0" w:color="auto"/>
            <w:left w:val="none" w:sz="0" w:space="0" w:color="auto"/>
            <w:bottom w:val="none" w:sz="0" w:space="0" w:color="auto"/>
            <w:right w:val="none" w:sz="0" w:space="0" w:color="auto"/>
          </w:divBdr>
        </w:div>
        <w:div w:id="266618609">
          <w:marLeft w:val="0"/>
          <w:marRight w:val="0"/>
          <w:marTop w:val="0"/>
          <w:marBottom w:val="0"/>
          <w:divBdr>
            <w:top w:val="none" w:sz="0" w:space="0" w:color="auto"/>
            <w:left w:val="none" w:sz="0" w:space="0" w:color="auto"/>
            <w:bottom w:val="none" w:sz="0" w:space="0" w:color="auto"/>
            <w:right w:val="none" w:sz="0" w:space="0" w:color="auto"/>
          </w:divBdr>
        </w:div>
        <w:div w:id="575867519">
          <w:marLeft w:val="0"/>
          <w:marRight w:val="0"/>
          <w:marTop w:val="0"/>
          <w:marBottom w:val="0"/>
          <w:divBdr>
            <w:top w:val="none" w:sz="0" w:space="0" w:color="auto"/>
            <w:left w:val="none" w:sz="0" w:space="0" w:color="auto"/>
            <w:bottom w:val="none" w:sz="0" w:space="0" w:color="auto"/>
            <w:right w:val="none" w:sz="0" w:space="0" w:color="auto"/>
          </w:divBdr>
        </w:div>
        <w:div w:id="694119918">
          <w:marLeft w:val="0"/>
          <w:marRight w:val="0"/>
          <w:marTop w:val="0"/>
          <w:marBottom w:val="0"/>
          <w:divBdr>
            <w:top w:val="none" w:sz="0" w:space="0" w:color="auto"/>
            <w:left w:val="none" w:sz="0" w:space="0" w:color="auto"/>
            <w:bottom w:val="none" w:sz="0" w:space="0" w:color="auto"/>
            <w:right w:val="none" w:sz="0" w:space="0" w:color="auto"/>
          </w:divBdr>
        </w:div>
        <w:div w:id="1797599797">
          <w:marLeft w:val="0"/>
          <w:marRight w:val="0"/>
          <w:marTop w:val="0"/>
          <w:marBottom w:val="0"/>
          <w:divBdr>
            <w:top w:val="none" w:sz="0" w:space="0" w:color="auto"/>
            <w:left w:val="none" w:sz="0" w:space="0" w:color="auto"/>
            <w:bottom w:val="none" w:sz="0" w:space="0" w:color="auto"/>
            <w:right w:val="none" w:sz="0" w:space="0" w:color="auto"/>
          </w:divBdr>
        </w:div>
        <w:div w:id="658311620">
          <w:marLeft w:val="0"/>
          <w:marRight w:val="0"/>
          <w:marTop w:val="0"/>
          <w:marBottom w:val="0"/>
          <w:divBdr>
            <w:top w:val="none" w:sz="0" w:space="0" w:color="auto"/>
            <w:left w:val="none" w:sz="0" w:space="0" w:color="auto"/>
            <w:bottom w:val="none" w:sz="0" w:space="0" w:color="auto"/>
            <w:right w:val="none" w:sz="0" w:space="0" w:color="auto"/>
          </w:divBdr>
        </w:div>
        <w:div w:id="969214747">
          <w:marLeft w:val="0"/>
          <w:marRight w:val="0"/>
          <w:marTop w:val="0"/>
          <w:marBottom w:val="0"/>
          <w:divBdr>
            <w:top w:val="none" w:sz="0" w:space="0" w:color="auto"/>
            <w:left w:val="none" w:sz="0" w:space="0" w:color="auto"/>
            <w:bottom w:val="none" w:sz="0" w:space="0" w:color="auto"/>
            <w:right w:val="none" w:sz="0" w:space="0" w:color="auto"/>
          </w:divBdr>
        </w:div>
        <w:div w:id="476727938">
          <w:marLeft w:val="0"/>
          <w:marRight w:val="0"/>
          <w:marTop w:val="0"/>
          <w:marBottom w:val="0"/>
          <w:divBdr>
            <w:top w:val="none" w:sz="0" w:space="0" w:color="auto"/>
            <w:left w:val="none" w:sz="0" w:space="0" w:color="auto"/>
            <w:bottom w:val="none" w:sz="0" w:space="0" w:color="auto"/>
            <w:right w:val="none" w:sz="0" w:space="0" w:color="auto"/>
          </w:divBdr>
        </w:div>
        <w:div w:id="1752193280">
          <w:marLeft w:val="0"/>
          <w:marRight w:val="0"/>
          <w:marTop w:val="0"/>
          <w:marBottom w:val="0"/>
          <w:divBdr>
            <w:top w:val="none" w:sz="0" w:space="0" w:color="auto"/>
            <w:left w:val="none" w:sz="0" w:space="0" w:color="auto"/>
            <w:bottom w:val="none" w:sz="0" w:space="0" w:color="auto"/>
            <w:right w:val="none" w:sz="0" w:space="0" w:color="auto"/>
          </w:divBdr>
        </w:div>
        <w:div w:id="2032682748">
          <w:marLeft w:val="0"/>
          <w:marRight w:val="0"/>
          <w:marTop w:val="0"/>
          <w:marBottom w:val="0"/>
          <w:divBdr>
            <w:top w:val="none" w:sz="0" w:space="0" w:color="auto"/>
            <w:left w:val="none" w:sz="0" w:space="0" w:color="auto"/>
            <w:bottom w:val="none" w:sz="0" w:space="0" w:color="auto"/>
            <w:right w:val="none" w:sz="0" w:space="0" w:color="auto"/>
          </w:divBdr>
        </w:div>
        <w:div w:id="1465351517">
          <w:marLeft w:val="0"/>
          <w:marRight w:val="0"/>
          <w:marTop w:val="0"/>
          <w:marBottom w:val="0"/>
          <w:divBdr>
            <w:top w:val="none" w:sz="0" w:space="0" w:color="auto"/>
            <w:left w:val="none" w:sz="0" w:space="0" w:color="auto"/>
            <w:bottom w:val="none" w:sz="0" w:space="0" w:color="auto"/>
            <w:right w:val="none" w:sz="0" w:space="0" w:color="auto"/>
          </w:divBdr>
        </w:div>
        <w:div w:id="20858343">
          <w:marLeft w:val="0"/>
          <w:marRight w:val="0"/>
          <w:marTop w:val="0"/>
          <w:marBottom w:val="0"/>
          <w:divBdr>
            <w:top w:val="none" w:sz="0" w:space="0" w:color="auto"/>
            <w:left w:val="none" w:sz="0" w:space="0" w:color="auto"/>
            <w:bottom w:val="none" w:sz="0" w:space="0" w:color="auto"/>
            <w:right w:val="none" w:sz="0" w:space="0" w:color="auto"/>
          </w:divBdr>
        </w:div>
        <w:div w:id="981929682">
          <w:marLeft w:val="0"/>
          <w:marRight w:val="0"/>
          <w:marTop w:val="0"/>
          <w:marBottom w:val="0"/>
          <w:divBdr>
            <w:top w:val="none" w:sz="0" w:space="0" w:color="auto"/>
            <w:left w:val="none" w:sz="0" w:space="0" w:color="auto"/>
            <w:bottom w:val="none" w:sz="0" w:space="0" w:color="auto"/>
            <w:right w:val="none" w:sz="0" w:space="0" w:color="auto"/>
          </w:divBdr>
        </w:div>
        <w:div w:id="468206688">
          <w:marLeft w:val="0"/>
          <w:marRight w:val="0"/>
          <w:marTop w:val="0"/>
          <w:marBottom w:val="0"/>
          <w:divBdr>
            <w:top w:val="none" w:sz="0" w:space="0" w:color="auto"/>
            <w:left w:val="none" w:sz="0" w:space="0" w:color="auto"/>
            <w:bottom w:val="none" w:sz="0" w:space="0" w:color="auto"/>
            <w:right w:val="none" w:sz="0" w:space="0" w:color="auto"/>
          </w:divBdr>
        </w:div>
        <w:div w:id="1042901071">
          <w:marLeft w:val="0"/>
          <w:marRight w:val="0"/>
          <w:marTop w:val="0"/>
          <w:marBottom w:val="0"/>
          <w:divBdr>
            <w:top w:val="none" w:sz="0" w:space="0" w:color="auto"/>
            <w:left w:val="none" w:sz="0" w:space="0" w:color="auto"/>
            <w:bottom w:val="none" w:sz="0" w:space="0" w:color="auto"/>
            <w:right w:val="none" w:sz="0" w:space="0" w:color="auto"/>
          </w:divBdr>
        </w:div>
        <w:div w:id="968517026">
          <w:marLeft w:val="0"/>
          <w:marRight w:val="0"/>
          <w:marTop w:val="0"/>
          <w:marBottom w:val="0"/>
          <w:divBdr>
            <w:top w:val="none" w:sz="0" w:space="0" w:color="auto"/>
            <w:left w:val="none" w:sz="0" w:space="0" w:color="auto"/>
            <w:bottom w:val="none" w:sz="0" w:space="0" w:color="auto"/>
            <w:right w:val="none" w:sz="0" w:space="0" w:color="auto"/>
          </w:divBdr>
        </w:div>
        <w:div w:id="342124589">
          <w:marLeft w:val="0"/>
          <w:marRight w:val="0"/>
          <w:marTop w:val="0"/>
          <w:marBottom w:val="0"/>
          <w:divBdr>
            <w:top w:val="none" w:sz="0" w:space="0" w:color="auto"/>
            <w:left w:val="none" w:sz="0" w:space="0" w:color="auto"/>
            <w:bottom w:val="none" w:sz="0" w:space="0" w:color="auto"/>
            <w:right w:val="none" w:sz="0" w:space="0" w:color="auto"/>
          </w:divBdr>
        </w:div>
        <w:div w:id="999771981">
          <w:marLeft w:val="0"/>
          <w:marRight w:val="0"/>
          <w:marTop w:val="0"/>
          <w:marBottom w:val="0"/>
          <w:divBdr>
            <w:top w:val="none" w:sz="0" w:space="0" w:color="auto"/>
            <w:left w:val="none" w:sz="0" w:space="0" w:color="auto"/>
            <w:bottom w:val="none" w:sz="0" w:space="0" w:color="auto"/>
            <w:right w:val="none" w:sz="0" w:space="0" w:color="auto"/>
          </w:divBdr>
        </w:div>
        <w:div w:id="1590575077">
          <w:marLeft w:val="0"/>
          <w:marRight w:val="0"/>
          <w:marTop w:val="0"/>
          <w:marBottom w:val="0"/>
          <w:divBdr>
            <w:top w:val="none" w:sz="0" w:space="0" w:color="auto"/>
            <w:left w:val="none" w:sz="0" w:space="0" w:color="auto"/>
            <w:bottom w:val="none" w:sz="0" w:space="0" w:color="auto"/>
            <w:right w:val="none" w:sz="0" w:space="0" w:color="auto"/>
          </w:divBdr>
        </w:div>
        <w:div w:id="1068767552">
          <w:marLeft w:val="0"/>
          <w:marRight w:val="0"/>
          <w:marTop w:val="0"/>
          <w:marBottom w:val="0"/>
          <w:divBdr>
            <w:top w:val="none" w:sz="0" w:space="0" w:color="auto"/>
            <w:left w:val="none" w:sz="0" w:space="0" w:color="auto"/>
            <w:bottom w:val="none" w:sz="0" w:space="0" w:color="auto"/>
            <w:right w:val="none" w:sz="0" w:space="0" w:color="auto"/>
          </w:divBdr>
        </w:div>
        <w:div w:id="939529980">
          <w:marLeft w:val="0"/>
          <w:marRight w:val="0"/>
          <w:marTop w:val="0"/>
          <w:marBottom w:val="0"/>
          <w:divBdr>
            <w:top w:val="none" w:sz="0" w:space="0" w:color="auto"/>
            <w:left w:val="none" w:sz="0" w:space="0" w:color="auto"/>
            <w:bottom w:val="none" w:sz="0" w:space="0" w:color="auto"/>
            <w:right w:val="none" w:sz="0" w:space="0" w:color="auto"/>
          </w:divBdr>
        </w:div>
        <w:div w:id="1534074185">
          <w:marLeft w:val="0"/>
          <w:marRight w:val="0"/>
          <w:marTop w:val="0"/>
          <w:marBottom w:val="0"/>
          <w:divBdr>
            <w:top w:val="none" w:sz="0" w:space="0" w:color="auto"/>
            <w:left w:val="none" w:sz="0" w:space="0" w:color="auto"/>
            <w:bottom w:val="none" w:sz="0" w:space="0" w:color="auto"/>
            <w:right w:val="none" w:sz="0" w:space="0" w:color="auto"/>
          </w:divBdr>
        </w:div>
        <w:div w:id="2054428414">
          <w:marLeft w:val="0"/>
          <w:marRight w:val="0"/>
          <w:marTop w:val="0"/>
          <w:marBottom w:val="0"/>
          <w:divBdr>
            <w:top w:val="none" w:sz="0" w:space="0" w:color="auto"/>
            <w:left w:val="none" w:sz="0" w:space="0" w:color="auto"/>
            <w:bottom w:val="none" w:sz="0" w:space="0" w:color="auto"/>
            <w:right w:val="none" w:sz="0" w:space="0" w:color="auto"/>
          </w:divBdr>
        </w:div>
        <w:div w:id="781538410">
          <w:marLeft w:val="0"/>
          <w:marRight w:val="0"/>
          <w:marTop w:val="0"/>
          <w:marBottom w:val="0"/>
          <w:divBdr>
            <w:top w:val="none" w:sz="0" w:space="0" w:color="auto"/>
            <w:left w:val="none" w:sz="0" w:space="0" w:color="auto"/>
            <w:bottom w:val="none" w:sz="0" w:space="0" w:color="auto"/>
            <w:right w:val="none" w:sz="0" w:space="0" w:color="auto"/>
          </w:divBdr>
        </w:div>
        <w:div w:id="2043627796">
          <w:marLeft w:val="0"/>
          <w:marRight w:val="0"/>
          <w:marTop w:val="0"/>
          <w:marBottom w:val="0"/>
          <w:divBdr>
            <w:top w:val="none" w:sz="0" w:space="0" w:color="auto"/>
            <w:left w:val="none" w:sz="0" w:space="0" w:color="auto"/>
            <w:bottom w:val="none" w:sz="0" w:space="0" w:color="auto"/>
            <w:right w:val="none" w:sz="0" w:space="0" w:color="auto"/>
          </w:divBdr>
        </w:div>
        <w:div w:id="464742653">
          <w:marLeft w:val="0"/>
          <w:marRight w:val="0"/>
          <w:marTop w:val="0"/>
          <w:marBottom w:val="0"/>
          <w:divBdr>
            <w:top w:val="none" w:sz="0" w:space="0" w:color="auto"/>
            <w:left w:val="none" w:sz="0" w:space="0" w:color="auto"/>
            <w:bottom w:val="none" w:sz="0" w:space="0" w:color="auto"/>
            <w:right w:val="none" w:sz="0" w:space="0" w:color="auto"/>
          </w:divBdr>
        </w:div>
        <w:div w:id="1232547359">
          <w:marLeft w:val="0"/>
          <w:marRight w:val="0"/>
          <w:marTop w:val="0"/>
          <w:marBottom w:val="0"/>
          <w:divBdr>
            <w:top w:val="none" w:sz="0" w:space="0" w:color="auto"/>
            <w:left w:val="none" w:sz="0" w:space="0" w:color="auto"/>
            <w:bottom w:val="none" w:sz="0" w:space="0" w:color="auto"/>
            <w:right w:val="none" w:sz="0" w:space="0" w:color="auto"/>
          </w:divBdr>
        </w:div>
        <w:div w:id="1709069462">
          <w:marLeft w:val="0"/>
          <w:marRight w:val="0"/>
          <w:marTop w:val="0"/>
          <w:marBottom w:val="0"/>
          <w:divBdr>
            <w:top w:val="none" w:sz="0" w:space="0" w:color="auto"/>
            <w:left w:val="none" w:sz="0" w:space="0" w:color="auto"/>
            <w:bottom w:val="none" w:sz="0" w:space="0" w:color="auto"/>
            <w:right w:val="none" w:sz="0" w:space="0" w:color="auto"/>
          </w:divBdr>
        </w:div>
        <w:div w:id="749544130">
          <w:marLeft w:val="0"/>
          <w:marRight w:val="0"/>
          <w:marTop w:val="0"/>
          <w:marBottom w:val="0"/>
          <w:divBdr>
            <w:top w:val="none" w:sz="0" w:space="0" w:color="auto"/>
            <w:left w:val="none" w:sz="0" w:space="0" w:color="auto"/>
            <w:bottom w:val="none" w:sz="0" w:space="0" w:color="auto"/>
            <w:right w:val="none" w:sz="0" w:space="0" w:color="auto"/>
          </w:divBdr>
        </w:div>
        <w:div w:id="1983735345">
          <w:marLeft w:val="0"/>
          <w:marRight w:val="0"/>
          <w:marTop w:val="0"/>
          <w:marBottom w:val="0"/>
          <w:divBdr>
            <w:top w:val="none" w:sz="0" w:space="0" w:color="auto"/>
            <w:left w:val="none" w:sz="0" w:space="0" w:color="auto"/>
            <w:bottom w:val="none" w:sz="0" w:space="0" w:color="auto"/>
            <w:right w:val="none" w:sz="0" w:space="0" w:color="auto"/>
          </w:divBdr>
        </w:div>
        <w:div w:id="390540148">
          <w:marLeft w:val="0"/>
          <w:marRight w:val="0"/>
          <w:marTop w:val="0"/>
          <w:marBottom w:val="0"/>
          <w:divBdr>
            <w:top w:val="none" w:sz="0" w:space="0" w:color="auto"/>
            <w:left w:val="none" w:sz="0" w:space="0" w:color="auto"/>
            <w:bottom w:val="none" w:sz="0" w:space="0" w:color="auto"/>
            <w:right w:val="none" w:sz="0" w:space="0" w:color="auto"/>
          </w:divBdr>
        </w:div>
        <w:div w:id="74910553">
          <w:marLeft w:val="0"/>
          <w:marRight w:val="0"/>
          <w:marTop w:val="0"/>
          <w:marBottom w:val="0"/>
          <w:divBdr>
            <w:top w:val="none" w:sz="0" w:space="0" w:color="auto"/>
            <w:left w:val="none" w:sz="0" w:space="0" w:color="auto"/>
            <w:bottom w:val="none" w:sz="0" w:space="0" w:color="auto"/>
            <w:right w:val="none" w:sz="0" w:space="0" w:color="auto"/>
          </w:divBdr>
        </w:div>
        <w:div w:id="1757241836">
          <w:marLeft w:val="0"/>
          <w:marRight w:val="0"/>
          <w:marTop w:val="0"/>
          <w:marBottom w:val="0"/>
          <w:divBdr>
            <w:top w:val="none" w:sz="0" w:space="0" w:color="auto"/>
            <w:left w:val="none" w:sz="0" w:space="0" w:color="auto"/>
            <w:bottom w:val="none" w:sz="0" w:space="0" w:color="auto"/>
            <w:right w:val="none" w:sz="0" w:space="0" w:color="auto"/>
          </w:divBdr>
        </w:div>
        <w:div w:id="1157571076">
          <w:marLeft w:val="0"/>
          <w:marRight w:val="0"/>
          <w:marTop w:val="0"/>
          <w:marBottom w:val="0"/>
          <w:divBdr>
            <w:top w:val="none" w:sz="0" w:space="0" w:color="auto"/>
            <w:left w:val="none" w:sz="0" w:space="0" w:color="auto"/>
            <w:bottom w:val="none" w:sz="0" w:space="0" w:color="auto"/>
            <w:right w:val="none" w:sz="0" w:space="0" w:color="auto"/>
          </w:divBdr>
        </w:div>
        <w:div w:id="283586014">
          <w:marLeft w:val="0"/>
          <w:marRight w:val="0"/>
          <w:marTop w:val="0"/>
          <w:marBottom w:val="0"/>
          <w:divBdr>
            <w:top w:val="none" w:sz="0" w:space="0" w:color="auto"/>
            <w:left w:val="none" w:sz="0" w:space="0" w:color="auto"/>
            <w:bottom w:val="none" w:sz="0" w:space="0" w:color="auto"/>
            <w:right w:val="none" w:sz="0" w:space="0" w:color="auto"/>
          </w:divBdr>
        </w:div>
        <w:div w:id="752817650">
          <w:marLeft w:val="0"/>
          <w:marRight w:val="0"/>
          <w:marTop w:val="0"/>
          <w:marBottom w:val="0"/>
          <w:divBdr>
            <w:top w:val="none" w:sz="0" w:space="0" w:color="auto"/>
            <w:left w:val="none" w:sz="0" w:space="0" w:color="auto"/>
            <w:bottom w:val="none" w:sz="0" w:space="0" w:color="auto"/>
            <w:right w:val="none" w:sz="0" w:space="0" w:color="auto"/>
          </w:divBdr>
        </w:div>
        <w:div w:id="1684896450">
          <w:marLeft w:val="0"/>
          <w:marRight w:val="0"/>
          <w:marTop w:val="0"/>
          <w:marBottom w:val="0"/>
          <w:divBdr>
            <w:top w:val="none" w:sz="0" w:space="0" w:color="auto"/>
            <w:left w:val="none" w:sz="0" w:space="0" w:color="auto"/>
            <w:bottom w:val="none" w:sz="0" w:space="0" w:color="auto"/>
            <w:right w:val="none" w:sz="0" w:space="0" w:color="auto"/>
          </w:divBdr>
        </w:div>
        <w:div w:id="278688102">
          <w:marLeft w:val="0"/>
          <w:marRight w:val="0"/>
          <w:marTop w:val="0"/>
          <w:marBottom w:val="0"/>
          <w:divBdr>
            <w:top w:val="none" w:sz="0" w:space="0" w:color="auto"/>
            <w:left w:val="none" w:sz="0" w:space="0" w:color="auto"/>
            <w:bottom w:val="none" w:sz="0" w:space="0" w:color="auto"/>
            <w:right w:val="none" w:sz="0" w:space="0" w:color="auto"/>
          </w:divBdr>
        </w:div>
        <w:div w:id="1827093262">
          <w:marLeft w:val="0"/>
          <w:marRight w:val="0"/>
          <w:marTop w:val="0"/>
          <w:marBottom w:val="0"/>
          <w:divBdr>
            <w:top w:val="none" w:sz="0" w:space="0" w:color="auto"/>
            <w:left w:val="none" w:sz="0" w:space="0" w:color="auto"/>
            <w:bottom w:val="none" w:sz="0" w:space="0" w:color="auto"/>
            <w:right w:val="none" w:sz="0" w:space="0" w:color="auto"/>
          </w:divBdr>
        </w:div>
        <w:div w:id="271326283">
          <w:marLeft w:val="0"/>
          <w:marRight w:val="0"/>
          <w:marTop w:val="0"/>
          <w:marBottom w:val="0"/>
          <w:divBdr>
            <w:top w:val="none" w:sz="0" w:space="0" w:color="auto"/>
            <w:left w:val="none" w:sz="0" w:space="0" w:color="auto"/>
            <w:bottom w:val="none" w:sz="0" w:space="0" w:color="auto"/>
            <w:right w:val="none" w:sz="0" w:space="0" w:color="auto"/>
          </w:divBdr>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220DFA6-D82C-4237-AF12-375D372503C3}" type="presOf" srcId="{F83FC750-7CDE-46AB-A0BA-DBC4B9D44BE3}" destId="{7C1AB41B-5598-4485-A44D-C347A61B4CBC}" srcOrd="1" destOrd="0" presId="urn:microsoft.com/office/officeart/2005/8/layout/cycle8"/>
    <dgm:cxn modelId="{1B184A0C-63E8-4F42-9E29-2B45D00FA86C}" type="presOf" srcId="{9D338396-06AA-489D-A885-57821F5608AF}" destId="{74328851-9D17-4B33-B14E-5ED6C473319D}" srcOrd="1" destOrd="0" presId="urn:microsoft.com/office/officeart/2005/8/layout/cycle8"/>
    <dgm:cxn modelId="{206FB2BE-BEF7-4ABA-B4D3-F188F09608FB}" type="presOf" srcId="{F83FC750-7CDE-46AB-A0BA-DBC4B9D44BE3}" destId="{A8D1F0D5-26EB-48DA-960D-825E6FE928B2}" srcOrd="0" destOrd="0" presId="urn:microsoft.com/office/officeart/2005/8/layout/cycle8"/>
    <dgm:cxn modelId="{381C7765-C976-4031-A277-11A6506F451F}"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66C3C41-0721-4955-B707-4676C7F8A27C}" type="presOf" srcId="{E8BE0BFE-2A93-4BC8-B8DE-3F71AC38D567}" destId="{E9FBB2A5-3CF1-4CA9-AA14-6E5ECC6DD6B0}" srcOrd="1" destOrd="0" presId="urn:microsoft.com/office/officeart/2005/8/layout/cycle8"/>
    <dgm:cxn modelId="{C27CF3B7-7B3C-4D0E-8CF6-601BB67E14C2}" type="presOf" srcId="{9AF66792-BEEB-4FEB-B68B-FC30221BAEDC}" destId="{C5494AC2-E33F-4DD2-9D4B-315106DC9766}" srcOrd="0" destOrd="0" presId="urn:microsoft.com/office/officeart/2005/8/layout/cycle8"/>
    <dgm:cxn modelId="{BC3D8A1B-9F21-4C0E-A752-1172D7E6245D}"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4DCD6099-00A5-4043-87AC-CE8A07853095}"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68722CC-0F55-42C3-98ED-77EDA548E136}" type="presOf" srcId="{E4BEFF6F-FFC7-417B-9255-F71095EEBEA8}" destId="{A1403B5E-13CE-4459-8B64-0B1573A1231F}" srcOrd="1" destOrd="0" presId="urn:microsoft.com/office/officeart/2005/8/layout/cycle8"/>
    <dgm:cxn modelId="{3232EBCF-E4DA-458F-A94C-D69335E60250}" type="presOf" srcId="{E8BE0BFE-2A93-4BC8-B8DE-3F71AC38D567}" destId="{267B72DD-396A-4206-8F4C-85D79C74CCAD}" srcOrd="0" destOrd="0" presId="urn:microsoft.com/office/officeart/2005/8/layout/cycle8"/>
    <dgm:cxn modelId="{1E498A14-8744-4C1E-8B5A-C27E520408A4}" type="presOf" srcId="{D87EEC32-D642-4C15-8C65-E323814D2A3A}" destId="{0670A7F0-9DCA-427C-8C0A-B4C908BAC054}" srcOrd="1" destOrd="0" presId="urn:microsoft.com/office/officeart/2005/8/layout/cycle8"/>
    <dgm:cxn modelId="{E3028F45-8F39-46AF-AD7C-52AAE81C49EF}" type="presOf" srcId="{E4BEFF6F-FFC7-417B-9255-F71095EEBEA8}" destId="{373A7CE9-2D8B-48FF-A7E7-FD1818748C0E}" srcOrd="0" destOrd="0" presId="urn:microsoft.com/office/officeart/2005/8/layout/cycle8"/>
    <dgm:cxn modelId="{888F5327-574C-4A2D-BF7A-E870C8AC3E0F}" type="presOf" srcId="{9AF66792-BEEB-4FEB-B68B-FC30221BAEDC}" destId="{A1BFAE48-9AEF-4CE2-881C-145A2B40B699}" srcOrd="1" destOrd="0" presId="urn:microsoft.com/office/officeart/2005/8/layout/cycle8"/>
    <dgm:cxn modelId="{C23A3B0E-BB89-4FCE-B1C3-F75247928ECD}" type="presParOf" srcId="{BA526683-F383-411A-BD21-A957D08B123F}" destId="{267B72DD-396A-4206-8F4C-85D79C74CCAD}" srcOrd="0" destOrd="0" presId="urn:microsoft.com/office/officeart/2005/8/layout/cycle8"/>
    <dgm:cxn modelId="{2DA34EC4-440F-4784-B5A9-606A5F374263}" type="presParOf" srcId="{BA526683-F383-411A-BD21-A957D08B123F}" destId="{76741CD6-A839-4282-8258-5C7E678D3A5F}" srcOrd="1" destOrd="0" presId="urn:microsoft.com/office/officeart/2005/8/layout/cycle8"/>
    <dgm:cxn modelId="{5E167B9C-0338-4070-95E1-336F943BAAE5}" type="presParOf" srcId="{BA526683-F383-411A-BD21-A957D08B123F}" destId="{0161085C-00D5-4CA7-B7B4-7072D5C40C1D}" srcOrd="2" destOrd="0" presId="urn:microsoft.com/office/officeart/2005/8/layout/cycle8"/>
    <dgm:cxn modelId="{72344945-2DFC-4603-95D4-72437C1EEC07}" type="presParOf" srcId="{BA526683-F383-411A-BD21-A957D08B123F}" destId="{E9FBB2A5-3CF1-4CA9-AA14-6E5ECC6DD6B0}" srcOrd="3" destOrd="0" presId="urn:microsoft.com/office/officeart/2005/8/layout/cycle8"/>
    <dgm:cxn modelId="{5389AD61-77A3-4BBC-85DF-507CF842A5DD}" type="presParOf" srcId="{BA526683-F383-411A-BD21-A957D08B123F}" destId="{8960C805-F742-4752-A3B8-A7047D0574FA}" srcOrd="4" destOrd="0" presId="urn:microsoft.com/office/officeart/2005/8/layout/cycle8"/>
    <dgm:cxn modelId="{36A1A7B6-70A7-48FA-B243-ECCC385D1D4D}" type="presParOf" srcId="{BA526683-F383-411A-BD21-A957D08B123F}" destId="{F9BAE066-5F77-4D2A-8EBB-3E2B5ED5B8F6}" srcOrd="5" destOrd="0" presId="urn:microsoft.com/office/officeart/2005/8/layout/cycle8"/>
    <dgm:cxn modelId="{80964520-C057-4CFD-97B4-B5BA8C482826}" type="presParOf" srcId="{BA526683-F383-411A-BD21-A957D08B123F}" destId="{724342BE-275A-4C17-8746-BB3F74C86E9A}" srcOrd="6" destOrd="0" presId="urn:microsoft.com/office/officeart/2005/8/layout/cycle8"/>
    <dgm:cxn modelId="{0F0E3B7A-1956-4370-B971-A6BF9695295C}" type="presParOf" srcId="{BA526683-F383-411A-BD21-A957D08B123F}" destId="{74328851-9D17-4B33-B14E-5ED6C473319D}" srcOrd="7" destOrd="0" presId="urn:microsoft.com/office/officeart/2005/8/layout/cycle8"/>
    <dgm:cxn modelId="{BE3D74EA-488E-4871-B350-11FBBF9FA476}" type="presParOf" srcId="{BA526683-F383-411A-BD21-A957D08B123F}" destId="{100A08BA-E811-4584-A13C-228AF0A8A454}" srcOrd="8" destOrd="0" presId="urn:microsoft.com/office/officeart/2005/8/layout/cycle8"/>
    <dgm:cxn modelId="{E26EE577-28E4-413F-A9FC-82F4AF8597C4}" type="presParOf" srcId="{BA526683-F383-411A-BD21-A957D08B123F}" destId="{10C6BB2E-F0EC-4195-A687-1B651A3EFA76}" srcOrd="9" destOrd="0" presId="urn:microsoft.com/office/officeart/2005/8/layout/cycle8"/>
    <dgm:cxn modelId="{B3F8C421-14AF-4E29-9C98-AE0FB0748529}" type="presParOf" srcId="{BA526683-F383-411A-BD21-A957D08B123F}" destId="{8F326C79-01EA-49A9-93CF-B76D99523F6F}" srcOrd="10" destOrd="0" presId="urn:microsoft.com/office/officeart/2005/8/layout/cycle8"/>
    <dgm:cxn modelId="{B15884DF-1A00-44FD-A659-63A63E28AB16}" type="presParOf" srcId="{BA526683-F383-411A-BD21-A957D08B123F}" destId="{0670A7F0-9DCA-427C-8C0A-B4C908BAC054}" srcOrd="11" destOrd="0" presId="urn:microsoft.com/office/officeart/2005/8/layout/cycle8"/>
    <dgm:cxn modelId="{8DDC1158-0062-4B0C-905E-F00B75E1606F}" type="presParOf" srcId="{BA526683-F383-411A-BD21-A957D08B123F}" destId="{C5494AC2-E33F-4DD2-9D4B-315106DC9766}" srcOrd="12" destOrd="0" presId="urn:microsoft.com/office/officeart/2005/8/layout/cycle8"/>
    <dgm:cxn modelId="{77A4C71B-92FB-4392-BF83-16B0FC6CB6FD}" type="presParOf" srcId="{BA526683-F383-411A-BD21-A957D08B123F}" destId="{DCE20721-BDA9-4878-B677-ECD404A96052}" srcOrd="13" destOrd="0" presId="urn:microsoft.com/office/officeart/2005/8/layout/cycle8"/>
    <dgm:cxn modelId="{D41AB2FC-87AE-4BD0-B01E-03CD90A8313B}" type="presParOf" srcId="{BA526683-F383-411A-BD21-A957D08B123F}" destId="{05E765BB-BC5C-4A33-B523-B9E8DE4B5339}" srcOrd="14" destOrd="0" presId="urn:microsoft.com/office/officeart/2005/8/layout/cycle8"/>
    <dgm:cxn modelId="{E1F8D147-D2C0-40AE-8D19-BBA51DEFCAD9}" type="presParOf" srcId="{BA526683-F383-411A-BD21-A957D08B123F}" destId="{A1BFAE48-9AEF-4CE2-881C-145A2B40B699}" srcOrd="15" destOrd="0" presId="urn:microsoft.com/office/officeart/2005/8/layout/cycle8"/>
    <dgm:cxn modelId="{EB41CC7C-95A6-4E25-AEFC-956C28EE624B}" type="presParOf" srcId="{BA526683-F383-411A-BD21-A957D08B123F}" destId="{373A7CE9-2D8B-48FF-A7E7-FD1818748C0E}" srcOrd="16" destOrd="0" presId="urn:microsoft.com/office/officeart/2005/8/layout/cycle8"/>
    <dgm:cxn modelId="{1C2C9EDA-F0B4-406D-BCD9-99A1DE252AA7}" type="presParOf" srcId="{BA526683-F383-411A-BD21-A957D08B123F}" destId="{3F64E8A9-68A0-49A0-9836-9DC0636C5308}" srcOrd="17" destOrd="0" presId="urn:microsoft.com/office/officeart/2005/8/layout/cycle8"/>
    <dgm:cxn modelId="{73E75754-6896-42D5-9CCA-48454FCBAB4E}" type="presParOf" srcId="{BA526683-F383-411A-BD21-A957D08B123F}" destId="{219E29F9-B39D-4D14-B51F-12F5FC91D16A}" srcOrd="18" destOrd="0" presId="urn:microsoft.com/office/officeart/2005/8/layout/cycle8"/>
    <dgm:cxn modelId="{A548B025-01EA-4875-95B2-D981022304EB}" type="presParOf" srcId="{BA526683-F383-411A-BD21-A957D08B123F}" destId="{A1403B5E-13CE-4459-8B64-0B1573A1231F}" srcOrd="19" destOrd="0" presId="urn:microsoft.com/office/officeart/2005/8/layout/cycle8"/>
    <dgm:cxn modelId="{9D06832D-FE10-4B3A-8E67-3B7E0736A234}" type="presParOf" srcId="{BA526683-F383-411A-BD21-A957D08B123F}" destId="{A8D1F0D5-26EB-48DA-960D-825E6FE928B2}" srcOrd="20" destOrd="0" presId="urn:microsoft.com/office/officeart/2005/8/layout/cycle8"/>
    <dgm:cxn modelId="{81680E91-EDB3-4026-BA28-81D90E6A47BE}" type="presParOf" srcId="{BA526683-F383-411A-BD21-A957D08B123F}" destId="{00CD3B3C-3082-4805-826B-376EF526FEE2}" srcOrd="21" destOrd="0" presId="urn:microsoft.com/office/officeart/2005/8/layout/cycle8"/>
    <dgm:cxn modelId="{BDBC071D-D814-46C2-ACB5-D8ED36E2F54A}" type="presParOf" srcId="{BA526683-F383-411A-BD21-A957D08B123F}" destId="{2FD8AE9A-C7EC-49F2-9050-CD7F86110061}" srcOrd="22" destOrd="0" presId="urn:microsoft.com/office/officeart/2005/8/layout/cycle8"/>
    <dgm:cxn modelId="{98C3CE7B-7281-4B13-9D01-26ACC9C9F6AA}" type="presParOf" srcId="{BA526683-F383-411A-BD21-A957D08B123F}" destId="{7C1AB41B-5598-4485-A44D-C347A61B4CBC}" srcOrd="23" destOrd="0" presId="urn:microsoft.com/office/officeart/2005/8/layout/cycle8"/>
    <dgm:cxn modelId="{A5E21148-5ED1-417F-903B-8CF7C0D534D3}" type="presParOf" srcId="{BA526683-F383-411A-BD21-A957D08B123F}" destId="{601CF880-1EA8-49BA-A98C-3E771E83102C}" srcOrd="24" destOrd="0" presId="urn:microsoft.com/office/officeart/2005/8/layout/cycle8"/>
    <dgm:cxn modelId="{D041049E-F613-4962-819F-740D806089E7}" type="presParOf" srcId="{BA526683-F383-411A-BD21-A957D08B123F}" destId="{ECF12B94-746D-4140-9C29-523F028781F4}" srcOrd="25" destOrd="0" presId="urn:microsoft.com/office/officeart/2005/8/layout/cycle8"/>
    <dgm:cxn modelId="{AAE83B39-711F-4920-9F60-0230098E6614}" type="presParOf" srcId="{BA526683-F383-411A-BD21-A957D08B123F}" destId="{AA1D771B-54D6-4293-AFCF-8FD4851F902B}" srcOrd="26" destOrd="0" presId="urn:microsoft.com/office/officeart/2005/8/layout/cycle8"/>
    <dgm:cxn modelId="{F0C6759D-DDC1-4D0C-9C72-18945B1CA5AD}" type="presParOf" srcId="{BA526683-F383-411A-BD21-A957D08B123F}" destId="{A12A4E20-5E81-4B37-8861-95D5A02D88F6}" srcOrd="27" destOrd="0" presId="urn:microsoft.com/office/officeart/2005/8/layout/cycle8"/>
    <dgm:cxn modelId="{92144951-C707-4EC8-B952-1D51B1B5CE37}" type="presParOf" srcId="{BA526683-F383-411A-BD21-A957D08B123F}" destId="{B88E6692-EF45-4A23-AE28-DC438D3CCFE6}" srcOrd="28" destOrd="0" presId="urn:microsoft.com/office/officeart/2005/8/layout/cycle8"/>
    <dgm:cxn modelId="{16AC6CEA-5BE4-47B6-9A39-427F3D79F18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D943-277C-439C-9B4A-6259DAD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36</Pages>
  <Words>5843</Words>
  <Characters>33310</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39075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16</cp:revision>
  <cp:lastPrinted>2015-03-09T10:19:00Z</cp:lastPrinted>
  <dcterms:created xsi:type="dcterms:W3CDTF">2019-12-18T08:10:00Z</dcterms:created>
  <dcterms:modified xsi:type="dcterms:W3CDTF">2019-12-23T12:39:00Z</dcterms:modified>
</cp:coreProperties>
</file>